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22"/>
        <w:rPr>
          <w:rFonts w:ascii="Times New Roman"/>
        </w:rPr>
      </w:pPr>
      <w:r>
        <w:rPr>
          <w:rFonts w:ascii="Times New Roman"/>
        </w:rPr>
        <w:drawing>
          <wp:inline distT="0" distB="0" distL="0" distR="0">
            <wp:extent cx="2660278" cy="10515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60278" cy="1051559"/>
                    </a:xfrm>
                    <a:prstGeom prst="rect">
                      <a:avLst/>
                    </a:prstGeom>
                  </pic:spPr>
                </pic:pic>
              </a:graphicData>
            </a:graphic>
          </wp:inline>
        </w:drawing>
      </w:r>
      <w:r>
        <w:rPr>
          <w:rFonts w:ascii="Times New Roman"/>
        </w:rPr>
      </w:r>
    </w:p>
    <w:p>
      <w:pPr>
        <w:spacing w:after="0"/>
        <w:rPr>
          <w:rFonts w:ascii="Times New Roman"/>
        </w:rPr>
        <w:sectPr>
          <w:type w:val="continuous"/>
          <w:pgSz w:w="12240" w:h="15840"/>
          <w:pgMar w:top="900" w:bottom="280" w:left="1240" w:right="880"/>
        </w:sectPr>
      </w:pPr>
    </w:p>
    <w:p>
      <w:pPr>
        <w:pStyle w:val="BodyText"/>
        <w:ind w:left="0"/>
        <w:rPr>
          <w:rFonts w:ascii="Times New Roman"/>
          <w:sz w:val="22"/>
        </w:rPr>
      </w:pPr>
    </w:p>
    <w:p>
      <w:pPr>
        <w:pStyle w:val="BodyText"/>
        <w:spacing w:before="10"/>
        <w:ind w:left="0"/>
        <w:rPr>
          <w:rFonts w:ascii="Times New Roman"/>
          <w:sz w:val="32"/>
        </w:rPr>
      </w:pPr>
    </w:p>
    <w:p>
      <w:pPr>
        <w:pStyle w:val="Heading1"/>
        <w:rPr>
          <w:u w:val="none"/>
        </w:rPr>
      </w:pPr>
      <w:r>
        <w:rPr>
          <w:u w:val="thick"/>
        </w:rPr>
        <w:t>Recipient Selection</w:t>
      </w:r>
      <w:r>
        <w:rPr>
          <w:spacing w:val="-26"/>
          <w:u w:val="thick"/>
        </w:rPr>
        <w:t> </w:t>
      </w:r>
      <w:r>
        <w:rPr>
          <w:u w:val="thick"/>
        </w:rPr>
        <w:t>Criteria</w:t>
      </w:r>
    </w:p>
    <w:p>
      <w:pPr>
        <w:spacing w:line="235" w:lineRule="auto" w:before="3"/>
        <w:ind w:left="393" w:right="2157" w:hanging="282"/>
        <w:jc w:val="left"/>
        <w:rPr>
          <w:b/>
          <w:sz w:val="24"/>
        </w:rPr>
      </w:pPr>
      <w:r>
        <w:rPr/>
        <w:br w:type="column"/>
      </w:r>
      <w:r>
        <w:rPr>
          <w:b/>
          <w:sz w:val="28"/>
        </w:rPr>
        <w:t>DOCTORAL ACADEMIC EXCELLENCE AWARD </w:t>
      </w:r>
      <w:r>
        <w:rPr>
          <w:b/>
          <w:sz w:val="24"/>
        </w:rPr>
        <w:t>2020-2021 ACADEMIC YEAR</w:t>
      </w:r>
    </w:p>
    <w:p>
      <w:pPr>
        <w:spacing w:after="0" w:line="235" w:lineRule="auto"/>
        <w:jc w:val="left"/>
        <w:rPr>
          <w:sz w:val="24"/>
        </w:rPr>
        <w:sectPr>
          <w:type w:val="continuous"/>
          <w:pgSz w:w="12240" w:h="15840"/>
          <w:pgMar w:top="900" w:bottom="280" w:left="1240" w:right="880"/>
          <w:cols w:num="2" w:equalWidth="0">
            <w:col w:w="2570" w:space="274"/>
            <w:col w:w="7276"/>
          </w:cols>
        </w:sectPr>
      </w:pPr>
    </w:p>
    <w:p>
      <w:pPr>
        <w:pStyle w:val="BodyText"/>
        <w:spacing w:before="153"/>
        <w:ind w:left="111"/>
      </w:pPr>
      <w:r>
        <w:rPr/>
        <w:t>To be eligible for the academic excellence award, the student must:</w:t>
      </w:r>
    </w:p>
    <w:p>
      <w:pPr>
        <w:pStyle w:val="ListParagraph"/>
        <w:numPr>
          <w:ilvl w:val="0"/>
          <w:numId w:val="1"/>
        </w:numPr>
        <w:tabs>
          <w:tab w:pos="932" w:val="left" w:leader="none"/>
          <w:tab w:pos="933" w:val="left" w:leader="none"/>
        </w:tabs>
        <w:spacing w:line="240" w:lineRule="auto" w:before="96" w:after="0"/>
        <w:ind w:left="932" w:right="0" w:hanging="359"/>
        <w:jc w:val="left"/>
        <w:rPr>
          <w:i/>
          <w:sz w:val="20"/>
        </w:rPr>
      </w:pPr>
      <w:r>
        <w:rPr>
          <w:sz w:val="20"/>
        </w:rPr>
        <w:t>Be</w:t>
      </w:r>
      <w:r>
        <w:rPr>
          <w:spacing w:val="-5"/>
          <w:sz w:val="20"/>
        </w:rPr>
        <w:t> </w:t>
      </w:r>
      <w:r>
        <w:rPr>
          <w:sz w:val="20"/>
        </w:rPr>
        <w:t>enrolled</w:t>
      </w:r>
      <w:r>
        <w:rPr>
          <w:spacing w:val="-5"/>
          <w:sz w:val="20"/>
        </w:rPr>
        <w:t> </w:t>
      </w:r>
      <w:r>
        <w:rPr>
          <w:sz w:val="20"/>
        </w:rPr>
        <w:t>in</w:t>
      </w:r>
      <w:r>
        <w:rPr>
          <w:spacing w:val="-6"/>
          <w:sz w:val="20"/>
        </w:rPr>
        <w:t> </w:t>
      </w:r>
      <w:r>
        <w:rPr>
          <w:sz w:val="20"/>
        </w:rPr>
        <w:t>a</w:t>
      </w:r>
      <w:r>
        <w:rPr>
          <w:spacing w:val="-5"/>
          <w:sz w:val="20"/>
        </w:rPr>
        <w:t> </w:t>
      </w:r>
      <w:r>
        <w:rPr>
          <w:sz w:val="20"/>
        </w:rPr>
        <w:t>Doctoral</w:t>
      </w:r>
      <w:r>
        <w:rPr>
          <w:spacing w:val="-5"/>
          <w:sz w:val="20"/>
        </w:rPr>
        <w:t> </w:t>
      </w:r>
      <w:r>
        <w:rPr>
          <w:sz w:val="20"/>
        </w:rPr>
        <w:t>program</w:t>
      </w:r>
      <w:r>
        <w:rPr>
          <w:spacing w:val="-4"/>
          <w:sz w:val="20"/>
        </w:rPr>
        <w:t> </w:t>
      </w:r>
      <w:r>
        <w:rPr>
          <w:sz w:val="20"/>
        </w:rPr>
        <w:t>at</w:t>
      </w:r>
      <w:r>
        <w:rPr>
          <w:spacing w:val="-5"/>
          <w:sz w:val="20"/>
        </w:rPr>
        <w:t> </w:t>
      </w:r>
      <w:r>
        <w:rPr>
          <w:sz w:val="20"/>
        </w:rPr>
        <w:t>National</w:t>
      </w:r>
      <w:r>
        <w:rPr>
          <w:spacing w:val="-6"/>
          <w:sz w:val="20"/>
        </w:rPr>
        <w:t> </w:t>
      </w:r>
      <w:r>
        <w:rPr>
          <w:sz w:val="20"/>
        </w:rPr>
        <w:t>American</w:t>
      </w:r>
      <w:r>
        <w:rPr>
          <w:spacing w:val="-5"/>
          <w:sz w:val="20"/>
        </w:rPr>
        <w:t> </w:t>
      </w:r>
      <w:r>
        <w:rPr>
          <w:sz w:val="20"/>
        </w:rPr>
        <w:t>University</w:t>
      </w:r>
      <w:r>
        <w:rPr>
          <w:spacing w:val="-6"/>
          <w:sz w:val="20"/>
        </w:rPr>
        <w:t> </w:t>
      </w:r>
      <w:r>
        <w:rPr>
          <w:sz w:val="20"/>
        </w:rPr>
        <w:t>(NAU),</w:t>
      </w:r>
      <w:r>
        <w:rPr>
          <w:spacing w:val="-4"/>
          <w:sz w:val="20"/>
        </w:rPr>
        <w:t> </w:t>
      </w:r>
      <w:r>
        <w:rPr>
          <w:i/>
          <w:sz w:val="20"/>
        </w:rPr>
        <w:t>and</w:t>
      </w:r>
    </w:p>
    <w:p>
      <w:pPr>
        <w:pStyle w:val="ListParagraph"/>
        <w:numPr>
          <w:ilvl w:val="0"/>
          <w:numId w:val="1"/>
        </w:numPr>
        <w:tabs>
          <w:tab w:pos="932" w:val="left" w:leader="none"/>
          <w:tab w:pos="933" w:val="left" w:leader="none"/>
        </w:tabs>
        <w:spacing w:line="240" w:lineRule="auto" w:before="0" w:after="0"/>
        <w:ind w:left="932" w:right="457" w:hanging="359"/>
        <w:jc w:val="left"/>
        <w:rPr>
          <w:i/>
          <w:sz w:val="20"/>
        </w:rPr>
      </w:pPr>
      <w:r>
        <w:rPr>
          <w:sz w:val="20"/>
        </w:rPr>
        <w:t>Have</w:t>
      </w:r>
      <w:r>
        <w:rPr>
          <w:spacing w:val="-4"/>
          <w:sz w:val="20"/>
        </w:rPr>
        <w:t> </w:t>
      </w:r>
      <w:r>
        <w:rPr>
          <w:sz w:val="20"/>
        </w:rPr>
        <w:t>attended</w:t>
      </w:r>
      <w:r>
        <w:rPr>
          <w:spacing w:val="-4"/>
          <w:sz w:val="20"/>
        </w:rPr>
        <w:t> </w:t>
      </w:r>
      <w:r>
        <w:rPr>
          <w:sz w:val="20"/>
        </w:rPr>
        <w:t>3.0</w:t>
      </w:r>
      <w:r>
        <w:rPr>
          <w:spacing w:val="-1"/>
          <w:sz w:val="20"/>
        </w:rPr>
        <w:t> </w:t>
      </w:r>
      <w:r>
        <w:rPr>
          <w:sz w:val="20"/>
        </w:rPr>
        <w:t>or</w:t>
      </w:r>
      <w:r>
        <w:rPr>
          <w:spacing w:val="-8"/>
          <w:sz w:val="20"/>
        </w:rPr>
        <w:t> </w:t>
      </w:r>
      <w:r>
        <w:rPr>
          <w:sz w:val="20"/>
        </w:rPr>
        <w:t>more</w:t>
      </w:r>
      <w:r>
        <w:rPr>
          <w:spacing w:val="-3"/>
          <w:sz w:val="20"/>
        </w:rPr>
        <w:t> </w:t>
      </w:r>
      <w:r>
        <w:rPr>
          <w:sz w:val="20"/>
        </w:rPr>
        <w:t>trimester</w:t>
      </w:r>
      <w:r>
        <w:rPr>
          <w:spacing w:val="-3"/>
          <w:sz w:val="20"/>
        </w:rPr>
        <w:t> </w:t>
      </w:r>
      <w:r>
        <w:rPr>
          <w:sz w:val="20"/>
        </w:rPr>
        <w:t>credit</w:t>
      </w:r>
      <w:r>
        <w:rPr>
          <w:spacing w:val="-7"/>
          <w:sz w:val="20"/>
        </w:rPr>
        <w:t> </w:t>
      </w:r>
      <w:r>
        <w:rPr>
          <w:sz w:val="20"/>
        </w:rPr>
        <w:t>hours</w:t>
      </w:r>
      <w:r>
        <w:rPr>
          <w:spacing w:val="-5"/>
          <w:sz w:val="20"/>
        </w:rPr>
        <w:t> </w:t>
      </w:r>
      <w:r>
        <w:rPr>
          <w:sz w:val="20"/>
        </w:rPr>
        <w:t>at</w:t>
      </w:r>
      <w:r>
        <w:rPr>
          <w:spacing w:val="-5"/>
          <w:sz w:val="20"/>
        </w:rPr>
        <w:t> </w:t>
      </w:r>
      <w:r>
        <w:rPr>
          <w:sz w:val="20"/>
        </w:rPr>
        <w:t>NAU</w:t>
      </w:r>
      <w:r>
        <w:rPr>
          <w:spacing w:val="-7"/>
          <w:sz w:val="20"/>
        </w:rPr>
        <w:t> </w:t>
      </w:r>
      <w:r>
        <w:rPr>
          <w:sz w:val="20"/>
        </w:rPr>
        <w:t>in</w:t>
      </w:r>
      <w:r>
        <w:rPr>
          <w:spacing w:val="-9"/>
          <w:sz w:val="20"/>
        </w:rPr>
        <w:t> </w:t>
      </w:r>
      <w:r>
        <w:rPr>
          <w:sz w:val="20"/>
        </w:rPr>
        <w:t>the</w:t>
      </w:r>
      <w:r>
        <w:rPr>
          <w:spacing w:val="-9"/>
          <w:sz w:val="20"/>
        </w:rPr>
        <w:t> </w:t>
      </w:r>
      <w:r>
        <w:rPr>
          <w:sz w:val="20"/>
        </w:rPr>
        <w:t>doctoral</w:t>
      </w:r>
      <w:r>
        <w:rPr>
          <w:spacing w:val="-7"/>
          <w:sz w:val="20"/>
        </w:rPr>
        <w:t> </w:t>
      </w:r>
      <w:r>
        <w:rPr>
          <w:sz w:val="20"/>
        </w:rPr>
        <w:t>program</w:t>
      </w:r>
      <w:r>
        <w:rPr>
          <w:spacing w:val="-4"/>
          <w:sz w:val="20"/>
        </w:rPr>
        <w:t> </w:t>
      </w:r>
      <w:r>
        <w:rPr>
          <w:sz w:val="20"/>
        </w:rPr>
        <w:t>for</w:t>
      </w:r>
      <w:r>
        <w:rPr>
          <w:spacing w:val="-3"/>
          <w:sz w:val="20"/>
        </w:rPr>
        <w:t> </w:t>
      </w:r>
      <w:r>
        <w:rPr>
          <w:sz w:val="20"/>
        </w:rPr>
        <w:t>both</w:t>
      </w:r>
      <w:r>
        <w:rPr>
          <w:spacing w:val="-4"/>
          <w:sz w:val="20"/>
        </w:rPr>
        <w:t> </w:t>
      </w:r>
      <w:r>
        <w:rPr>
          <w:sz w:val="20"/>
        </w:rPr>
        <w:t>the</w:t>
      </w:r>
      <w:r>
        <w:rPr>
          <w:spacing w:val="-4"/>
          <w:sz w:val="20"/>
        </w:rPr>
        <w:t> </w:t>
      </w:r>
      <w:r>
        <w:rPr>
          <w:sz w:val="20"/>
        </w:rPr>
        <w:t>Fall</w:t>
      </w:r>
      <w:r>
        <w:rPr>
          <w:spacing w:val="-2"/>
          <w:sz w:val="20"/>
        </w:rPr>
        <w:t> </w:t>
      </w:r>
      <w:r>
        <w:rPr>
          <w:sz w:val="20"/>
        </w:rPr>
        <w:t>2019</w:t>
      </w:r>
      <w:r>
        <w:rPr>
          <w:spacing w:val="-4"/>
          <w:sz w:val="20"/>
        </w:rPr>
        <w:t> </w:t>
      </w:r>
      <w:r>
        <w:rPr>
          <w:sz w:val="20"/>
        </w:rPr>
        <w:t>and the Winter 2019/2020 trimesters,</w:t>
      </w:r>
      <w:r>
        <w:rPr>
          <w:spacing w:val="-20"/>
          <w:sz w:val="20"/>
        </w:rPr>
        <w:t> </w:t>
      </w:r>
      <w:r>
        <w:rPr>
          <w:i/>
          <w:sz w:val="20"/>
        </w:rPr>
        <w:t>and</w:t>
      </w:r>
    </w:p>
    <w:p>
      <w:pPr>
        <w:pStyle w:val="ListParagraph"/>
        <w:numPr>
          <w:ilvl w:val="0"/>
          <w:numId w:val="1"/>
        </w:numPr>
        <w:tabs>
          <w:tab w:pos="932" w:val="left" w:leader="none"/>
          <w:tab w:pos="933" w:val="left" w:leader="none"/>
        </w:tabs>
        <w:spacing w:line="240" w:lineRule="auto" w:before="0" w:after="0"/>
        <w:ind w:left="932" w:right="0" w:hanging="359"/>
        <w:jc w:val="left"/>
        <w:rPr>
          <w:sz w:val="20"/>
        </w:rPr>
      </w:pPr>
      <w:r>
        <w:rPr>
          <w:sz w:val="20"/>
        </w:rPr>
        <w:t>Have</w:t>
      </w:r>
      <w:r>
        <w:rPr>
          <w:spacing w:val="-3"/>
          <w:sz w:val="20"/>
        </w:rPr>
        <w:t> </w:t>
      </w:r>
      <w:r>
        <w:rPr>
          <w:sz w:val="20"/>
        </w:rPr>
        <w:t>a</w:t>
      </w:r>
      <w:r>
        <w:rPr>
          <w:spacing w:val="-2"/>
          <w:sz w:val="20"/>
        </w:rPr>
        <w:t> </w:t>
      </w:r>
      <w:r>
        <w:rPr>
          <w:sz w:val="20"/>
        </w:rPr>
        <w:t>minimum</w:t>
      </w:r>
      <w:r>
        <w:rPr>
          <w:spacing w:val="-3"/>
          <w:sz w:val="20"/>
        </w:rPr>
        <w:t> </w:t>
      </w:r>
      <w:r>
        <w:rPr>
          <w:sz w:val="20"/>
        </w:rPr>
        <w:t>cumulative</w:t>
      </w:r>
      <w:r>
        <w:rPr>
          <w:spacing w:val="-6"/>
          <w:sz w:val="20"/>
        </w:rPr>
        <w:t> </w:t>
      </w:r>
      <w:r>
        <w:rPr>
          <w:sz w:val="20"/>
        </w:rPr>
        <w:t>GPA</w:t>
      </w:r>
      <w:r>
        <w:rPr>
          <w:spacing w:val="-3"/>
          <w:sz w:val="20"/>
        </w:rPr>
        <w:t> </w:t>
      </w:r>
      <w:r>
        <w:rPr>
          <w:sz w:val="20"/>
        </w:rPr>
        <w:t>of</w:t>
      </w:r>
      <w:r>
        <w:rPr>
          <w:spacing w:val="-3"/>
          <w:sz w:val="20"/>
        </w:rPr>
        <w:t> </w:t>
      </w:r>
      <w:r>
        <w:rPr>
          <w:sz w:val="20"/>
        </w:rPr>
        <w:t>3.66 –</w:t>
      </w:r>
      <w:r>
        <w:rPr>
          <w:spacing w:val="-3"/>
          <w:sz w:val="20"/>
        </w:rPr>
        <w:t> </w:t>
      </w:r>
      <w:r>
        <w:rPr>
          <w:sz w:val="20"/>
        </w:rPr>
        <w:t>evaluated</w:t>
      </w:r>
      <w:r>
        <w:rPr>
          <w:spacing w:val="-2"/>
          <w:sz w:val="20"/>
        </w:rPr>
        <w:t> </w:t>
      </w:r>
      <w:r>
        <w:rPr>
          <w:sz w:val="20"/>
        </w:rPr>
        <w:t>at</w:t>
      </w:r>
      <w:r>
        <w:rPr>
          <w:spacing w:val="-4"/>
          <w:sz w:val="20"/>
        </w:rPr>
        <w:t> </w:t>
      </w:r>
      <w:r>
        <w:rPr>
          <w:sz w:val="20"/>
        </w:rPr>
        <w:t>the</w:t>
      </w:r>
      <w:r>
        <w:rPr>
          <w:spacing w:val="-3"/>
          <w:sz w:val="20"/>
        </w:rPr>
        <w:t> </w:t>
      </w:r>
      <w:r>
        <w:rPr>
          <w:sz w:val="20"/>
        </w:rPr>
        <w:t>end</w:t>
      </w:r>
      <w:r>
        <w:rPr>
          <w:spacing w:val="-6"/>
          <w:sz w:val="20"/>
        </w:rPr>
        <w:t> </w:t>
      </w:r>
      <w:r>
        <w:rPr>
          <w:sz w:val="20"/>
        </w:rPr>
        <w:t>of the</w:t>
      </w:r>
      <w:r>
        <w:rPr>
          <w:spacing w:val="-5"/>
          <w:sz w:val="20"/>
        </w:rPr>
        <w:t> </w:t>
      </w:r>
      <w:r>
        <w:rPr>
          <w:sz w:val="20"/>
        </w:rPr>
        <w:t>Winter</w:t>
      </w:r>
      <w:r>
        <w:rPr>
          <w:spacing w:val="-5"/>
          <w:sz w:val="20"/>
        </w:rPr>
        <w:t> </w:t>
      </w:r>
      <w:r>
        <w:rPr>
          <w:sz w:val="20"/>
        </w:rPr>
        <w:t>trimester.</w:t>
      </w:r>
    </w:p>
    <w:p>
      <w:pPr>
        <w:pStyle w:val="BodyText"/>
        <w:spacing w:line="234" w:lineRule="exact" w:before="149"/>
        <w:ind w:left="111" w:right="278"/>
        <w:jc w:val="both"/>
      </w:pPr>
      <w:r>
        <w:rPr/>
        <w:t>Several awards are available to students in the amount of $1,800.00, except where noted otherwise herein. The awards will</w:t>
      </w:r>
      <w:r>
        <w:rPr>
          <w:spacing w:val="-6"/>
        </w:rPr>
        <w:t> </w:t>
      </w:r>
      <w:r>
        <w:rPr/>
        <w:t>be</w:t>
      </w:r>
      <w:r>
        <w:rPr>
          <w:spacing w:val="-6"/>
        </w:rPr>
        <w:t> </w:t>
      </w:r>
      <w:r>
        <w:rPr/>
        <w:t>disbursed</w:t>
      </w:r>
      <w:r>
        <w:rPr>
          <w:spacing w:val="-4"/>
        </w:rPr>
        <w:t> </w:t>
      </w:r>
      <w:r>
        <w:rPr/>
        <w:t>$600.00</w:t>
      </w:r>
      <w:r>
        <w:rPr>
          <w:spacing w:val="-7"/>
        </w:rPr>
        <w:t> </w:t>
      </w:r>
      <w:r>
        <w:rPr/>
        <w:t>per</w:t>
      </w:r>
      <w:r>
        <w:rPr>
          <w:spacing w:val="-6"/>
        </w:rPr>
        <w:t> </w:t>
      </w:r>
      <w:r>
        <w:rPr/>
        <w:t>trimester</w:t>
      </w:r>
      <w:r>
        <w:rPr>
          <w:spacing w:val="-8"/>
        </w:rPr>
        <w:t> </w:t>
      </w:r>
      <w:r>
        <w:rPr/>
        <w:t>for</w:t>
      </w:r>
      <w:r>
        <w:rPr>
          <w:spacing w:val="-5"/>
        </w:rPr>
        <w:t> </w:t>
      </w:r>
      <w:r>
        <w:rPr/>
        <w:t>three</w:t>
      </w:r>
      <w:r>
        <w:rPr>
          <w:spacing w:val="-6"/>
        </w:rPr>
        <w:t> </w:t>
      </w:r>
      <w:r>
        <w:rPr/>
        <w:t>trimesters</w:t>
      </w:r>
      <w:r>
        <w:rPr>
          <w:spacing w:val="-9"/>
        </w:rPr>
        <w:t> </w:t>
      </w:r>
      <w:r>
        <w:rPr/>
        <w:t>of</w:t>
      </w:r>
      <w:r>
        <w:rPr>
          <w:spacing w:val="-6"/>
        </w:rPr>
        <w:t> </w:t>
      </w:r>
      <w:r>
        <w:rPr/>
        <w:t>the</w:t>
      </w:r>
      <w:r>
        <w:rPr>
          <w:spacing w:val="-6"/>
        </w:rPr>
        <w:t> </w:t>
      </w:r>
      <w:r>
        <w:rPr/>
        <w:t>succeeding</w:t>
      </w:r>
      <w:r>
        <w:rPr>
          <w:spacing w:val="-8"/>
        </w:rPr>
        <w:t> </w:t>
      </w:r>
      <w:r>
        <w:rPr/>
        <w:t>academic</w:t>
      </w:r>
      <w:r>
        <w:rPr>
          <w:spacing w:val="-7"/>
        </w:rPr>
        <w:t> </w:t>
      </w:r>
      <w:r>
        <w:rPr/>
        <w:t>year</w:t>
      </w:r>
      <w:r>
        <w:rPr>
          <w:spacing w:val="-9"/>
        </w:rPr>
        <w:t> </w:t>
      </w:r>
      <w:r>
        <w:rPr/>
        <w:t>beginning</w:t>
      </w:r>
      <w:r>
        <w:rPr>
          <w:spacing w:val="-5"/>
        </w:rPr>
        <w:t> </w:t>
      </w:r>
      <w:r>
        <w:rPr/>
        <w:t>Fall</w:t>
      </w:r>
      <w:r>
        <w:rPr>
          <w:spacing w:val="-5"/>
        </w:rPr>
        <w:t> </w:t>
      </w:r>
      <w:r>
        <w:rPr/>
        <w:t>2020,</w:t>
      </w:r>
      <w:r>
        <w:rPr>
          <w:spacing w:val="-5"/>
        </w:rPr>
        <w:t> </w:t>
      </w:r>
      <w:r>
        <w:rPr/>
        <w:t>except where</w:t>
      </w:r>
      <w:r>
        <w:rPr>
          <w:spacing w:val="-8"/>
        </w:rPr>
        <w:t> </w:t>
      </w:r>
      <w:r>
        <w:rPr/>
        <w:t>noted</w:t>
      </w:r>
      <w:r>
        <w:rPr>
          <w:spacing w:val="-5"/>
        </w:rPr>
        <w:t> </w:t>
      </w:r>
      <w:r>
        <w:rPr/>
        <w:t>otherwise</w:t>
      </w:r>
      <w:r>
        <w:rPr>
          <w:spacing w:val="-5"/>
        </w:rPr>
        <w:t> </w:t>
      </w:r>
      <w:r>
        <w:rPr/>
        <w:t>herein.</w:t>
      </w:r>
      <w:r>
        <w:rPr>
          <w:spacing w:val="-4"/>
        </w:rPr>
        <w:t> </w:t>
      </w:r>
      <w:r>
        <w:rPr/>
        <w:t>Students</w:t>
      </w:r>
      <w:r>
        <w:rPr>
          <w:spacing w:val="-3"/>
        </w:rPr>
        <w:t> </w:t>
      </w:r>
      <w:r>
        <w:rPr/>
        <w:t>must</w:t>
      </w:r>
      <w:r>
        <w:rPr>
          <w:spacing w:val="-5"/>
        </w:rPr>
        <w:t> </w:t>
      </w:r>
      <w:r>
        <w:rPr/>
        <w:t>be</w:t>
      </w:r>
      <w:r>
        <w:rPr>
          <w:spacing w:val="-7"/>
        </w:rPr>
        <w:t> </w:t>
      </w:r>
      <w:r>
        <w:rPr/>
        <w:t>attending</w:t>
      </w:r>
      <w:r>
        <w:rPr>
          <w:spacing w:val="-6"/>
        </w:rPr>
        <w:t> </w:t>
      </w:r>
      <w:r>
        <w:rPr/>
        <w:t>at</w:t>
      </w:r>
      <w:r>
        <w:rPr>
          <w:spacing w:val="-6"/>
        </w:rPr>
        <w:t> </w:t>
      </w:r>
      <w:r>
        <w:rPr/>
        <w:t>least</w:t>
      </w:r>
      <w:r>
        <w:rPr>
          <w:spacing w:val="-4"/>
        </w:rPr>
        <w:t> </w:t>
      </w:r>
      <w:r>
        <w:rPr/>
        <w:t>3.0</w:t>
      </w:r>
      <w:r>
        <w:rPr>
          <w:spacing w:val="-5"/>
        </w:rPr>
        <w:t> </w:t>
      </w:r>
      <w:r>
        <w:rPr/>
        <w:t>credits</w:t>
      </w:r>
      <w:r>
        <w:rPr>
          <w:spacing w:val="-5"/>
        </w:rPr>
        <w:t> </w:t>
      </w:r>
      <w:r>
        <w:rPr/>
        <w:t>in</w:t>
      </w:r>
      <w:r>
        <w:rPr>
          <w:spacing w:val="-5"/>
        </w:rPr>
        <w:t> </w:t>
      </w:r>
      <w:r>
        <w:rPr/>
        <w:t>the</w:t>
      </w:r>
      <w:r>
        <w:rPr>
          <w:spacing w:val="-6"/>
        </w:rPr>
        <w:t> </w:t>
      </w:r>
      <w:r>
        <w:rPr/>
        <w:t>doctoral</w:t>
      </w:r>
      <w:r>
        <w:rPr>
          <w:spacing w:val="-2"/>
        </w:rPr>
        <w:t> </w:t>
      </w:r>
      <w:r>
        <w:rPr/>
        <w:t>program</w:t>
      </w:r>
      <w:r>
        <w:rPr>
          <w:spacing w:val="-4"/>
        </w:rPr>
        <w:t> </w:t>
      </w:r>
      <w:r>
        <w:rPr/>
        <w:t>to</w:t>
      </w:r>
      <w:r>
        <w:rPr>
          <w:spacing w:val="-5"/>
        </w:rPr>
        <w:t> </w:t>
      </w:r>
      <w:r>
        <w:rPr/>
        <w:t>receive</w:t>
      </w:r>
      <w:r>
        <w:rPr>
          <w:spacing w:val="-8"/>
        </w:rPr>
        <w:t> </w:t>
      </w:r>
      <w:r>
        <w:rPr/>
        <w:t>the</w:t>
      </w:r>
    </w:p>
    <w:p>
      <w:pPr>
        <w:pStyle w:val="Heading2"/>
        <w:spacing w:line="240" w:lineRule="exact" w:before="34"/>
      </w:pPr>
      <w:r>
        <w:rPr>
          <w:b w:val="0"/>
        </w:rPr>
        <w:t>award. </w:t>
      </w:r>
      <w:r>
        <w:rPr/>
        <w:t>Scholarship recipients who are not enrolled, </w:t>
      </w:r>
      <w:r>
        <w:rPr>
          <w:u w:val="single"/>
        </w:rPr>
        <w:t>for any reason including graduation</w:t>
      </w:r>
      <w:r>
        <w:rPr/>
        <w:t>, forfeit any remaining disbursements.</w:t>
      </w:r>
    </w:p>
    <w:p>
      <w:pPr>
        <w:pStyle w:val="BodyText"/>
        <w:spacing w:before="150"/>
        <w:ind w:left="111" w:right="244"/>
      </w:pPr>
      <w:r>
        <w:rPr/>
        <w:t>Students who are within their first term in a NAU doctoral program may still apply </w:t>
      </w:r>
      <w:r>
        <w:rPr>
          <w:u w:val="single"/>
        </w:rPr>
        <w:t>if they received their master’s degree from NAU </w:t>
      </w:r>
      <w:r>
        <w:rPr>
          <w:b/>
        </w:rPr>
        <w:t>and </w:t>
      </w:r>
      <w:r>
        <w:rPr/>
        <w:t>if all other criteria apply. In this case, the scholarship award will be at the graduate level of $1,500 and disbursed $500 per quarter for three quarters of the succeeding academic year beginning Fall 2020.</w:t>
      </w:r>
    </w:p>
    <w:p>
      <w:pPr>
        <w:pStyle w:val="BodyText"/>
        <w:spacing w:before="137"/>
        <w:ind w:left="111" w:right="52"/>
      </w:pPr>
      <w:r>
        <w:rPr/>
        <w:t>If you are utilizing </w:t>
      </w:r>
      <w:r>
        <w:rPr>
          <w:b/>
        </w:rPr>
        <w:t>Federal Financial Aid </w:t>
      </w:r>
      <w:r>
        <w:rPr/>
        <w:t>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pPr>
        <w:pStyle w:val="BodyText"/>
        <w:spacing w:before="122"/>
        <w:ind w:left="111"/>
      </w:pPr>
      <w:r>
        <w:rPr/>
        <w:t>Applications are available at </w:t>
      </w:r>
      <w:r>
        <w:rPr>
          <w:color w:val="0000FF"/>
          <w:u w:val="single" w:color="0000FF"/>
        </w:rPr>
        <w:t>naufoundation.org/scholarships </w:t>
      </w:r>
      <w:r>
        <w:rPr/>
        <w:t>or </w:t>
      </w:r>
      <w:hyperlink r:id="rId6">
        <w:r>
          <w:rPr/>
          <w:t>from your advisor.</w:t>
        </w:r>
      </w:hyperlink>
    </w:p>
    <w:p>
      <w:pPr>
        <w:pStyle w:val="BodyText"/>
        <w:spacing w:before="110"/>
        <w:ind w:left="355" w:right="591"/>
      </w:pPr>
      <w:r>
        <w:rPr/>
        <w:t>The application, with </w:t>
      </w:r>
      <w:r>
        <w:rPr>
          <w:b/>
          <w:i/>
        </w:rPr>
        <w:t>all </w:t>
      </w:r>
      <w:r>
        <w:rPr/>
        <w:t>required attachments (see below) must be </w:t>
      </w:r>
      <w:r>
        <w:rPr>
          <w:u w:val="single"/>
        </w:rPr>
        <w:t>received </w:t>
      </w:r>
      <w:r>
        <w:rPr/>
        <w:t>no later than </w:t>
      </w:r>
      <w:r>
        <w:rPr>
          <w:b/>
        </w:rPr>
        <w:t>July 10, 2020 </w:t>
      </w:r>
      <w:r>
        <w:rPr/>
        <w:t>and may be submitted online, by email, by fax or by mail to:</w:t>
      </w:r>
    </w:p>
    <w:p>
      <w:pPr>
        <w:pStyle w:val="BodyText"/>
        <w:spacing w:before="76"/>
        <w:ind w:left="3500" w:right="3497"/>
        <w:jc w:val="center"/>
      </w:pPr>
      <w:r>
        <w:rPr>
          <w:w w:val="95"/>
        </w:rPr>
        <w:t>NAU Foundation</w:t>
      </w:r>
    </w:p>
    <w:p>
      <w:pPr>
        <w:pStyle w:val="BodyText"/>
        <w:ind w:left="3500" w:right="3498"/>
        <w:jc w:val="center"/>
      </w:pPr>
      <w:r>
        <w:rPr/>
        <w:t>Attn: Academic Excellence Scholarship 5301 Mt Rushmore Rd</w:t>
      </w:r>
    </w:p>
    <w:p>
      <w:pPr>
        <w:pStyle w:val="BodyText"/>
        <w:ind w:left="3630" w:right="3627" w:firstLine="1"/>
        <w:jc w:val="center"/>
      </w:pPr>
      <w:r>
        <w:rPr/>
        <w:t>Rapid City, SD 57701 </w:t>
      </w:r>
      <w:r>
        <w:rPr>
          <w:color w:val="0000FF"/>
          <w:w w:val="95"/>
          <w:u w:val="single" w:color="0000FF"/>
        </w:rPr>
        <w:t>naufoundation.org/aesdoctoralapp </w:t>
      </w:r>
      <w:hyperlink r:id="rId7">
        <w:r>
          <w:rPr>
            <w:color w:val="0000FF"/>
            <w:u w:val="single" w:color="0000FF"/>
          </w:rPr>
          <w:t>foundation@national.edu</w:t>
        </w:r>
      </w:hyperlink>
    </w:p>
    <w:p>
      <w:pPr>
        <w:pStyle w:val="BodyText"/>
        <w:spacing w:line="172" w:lineRule="exact" w:before="45"/>
        <w:ind w:left="3500" w:right="3413"/>
        <w:jc w:val="center"/>
      </w:pPr>
      <w:r>
        <w:rPr/>
        <w:t>605-721-5241 fax</w:t>
      </w:r>
    </w:p>
    <w:p>
      <w:pPr>
        <w:pStyle w:val="Heading1"/>
        <w:spacing w:line="224" w:lineRule="exact"/>
        <w:ind w:left="212"/>
        <w:rPr>
          <w:u w:val="none"/>
        </w:rPr>
      </w:pPr>
      <w:r>
        <w:rPr>
          <w:u w:val="none"/>
        </w:rPr>
        <w:t>A </w:t>
      </w:r>
      <w:r>
        <w:rPr>
          <w:u w:val="single"/>
        </w:rPr>
        <w:t>complete </w:t>
      </w:r>
      <w:r>
        <w:rPr>
          <w:u w:val="none"/>
        </w:rPr>
        <w:t>application includes:</w:t>
      </w:r>
    </w:p>
    <w:p>
      <w:pPr>
        <w:pStyle w:val="ListParagraph"/>
        <w:numPr>
          <w:ilvl w:val="0"/>
          <w:numId w:val="2"/>
        </w:numPr>
        <w:tabs>
          <w:tab w:pos="563" w:val="left" w:leader="none"/>
        </w:tabs>
        <w:spacing w:line="240" w:lineRule="auto" w:before="101" w:after="0"/>
        <w:ind w:left="562" w:right="0" w:hanging="271"/>
        <w:jc w:val="left"/>
        <w:rPr>
          <w:i/>
          <w:sz w:val="20"/>
        </w:rPr>
      </w:pPr>
      <w:r>
        <w:rPr>
          <w:sz w:val="20"/>
        </w:rPr>
        <w:t>Application form (attached),</w:t>
      </w:r>
      <w:r>
        <w:rPr>
          <w:spacing w:val="-24"/>
          <w:sz w:val="20"/>
        </w:rPr>
        <w:t> </w:t>
      </w:r>
      <w:r>
        <w:rPr>
          <w:i/>
          <w:sz w:val="20"/>
        </w:rPr>
        <w:t>and</w:t>
      </w:r>
    </w:p>
    <w:p>
      <w:pPr>
        <w:pStyle w:val="ListParagraph"/>
        <w:numPr>
          <w:ilvl w:val="0"/>
          <w:numId w:val="2"/>
        </w:numPr>
        <w:tabs>
          <w:tab w:pos="563" w:val="left" w:leader="none"/>
        </w:tabs>
        <w:spacing w:line="243" w:lineRule="exact" w:before="0" w:after="0"/>
        <w:ind w:left="562" w:right="0" w:hanging="271"/>
        <w:jc w:val="left"/>
        <w:rPr>
          <w:i/>
          <w:sz w:val="20"/>
        </w:rPr>
      </w:pPr>
      <w:r>
        <w:rPr>
          <w:sz w:val="20"/>
        </w:rPr>
        <w:t>Two letters of reference, with at least one from a faculty or staff member at</w:t>
      </w:r>
      <w:r>
        <w:rPr>
          <w:spacing w:val="-30"/>
          <w:sz w:val="20"/>
        </w:rPr>
        <w:t> </w:t>
      </w:r>
      <w:r>
        <w:rPr>
          <w:sz w:val="20"/>
        </w:rPr>
        <w:t>NAU, </w:t>
      </w:r>
      <w:r>
        <w:rPr>
          <w:i/>
          <w:sz w:val="20"/>
        </w:rPr>
        <w:t>and</w:t>
      </w:r>
    </w:p>
    <w:p>
      <w:pPr>
        <w:pStyle w:val="ListParagraph"/>
        <w:numPr>
          <w:ilvl w:val="0"/>
          <w:numId w:val="2"/>
        </w:numPr>
        <w:tabs>
          <w:tab w:pos="563" w:val="left" w:leader="none"/>
        </w:tabs>
        <w:spacing w:line="240" w:lineRule="auto" w:before="0" w:after="0"/>
        <w:ind w:left="562" w:right="1370" w:hanging="271"/>
        <w:jc w:val="left"/>
        <w:rPr>
          <w:sz w:val="20"/>
        </w:rPr>
      </w:pPr>
      <w:r>
        <w:rPr>
          <w:sz w:val="20"/>
        </w:rPr>
        <w:t>A</w:t>
      </w:r>
      <w:r>
        <w:rPr>
          <w:spacing w:val="-4"/>
          <w:sz w:val="20"/>
        </w:rPr>
        <w:t> </w:t>
      </w:r>
      <w:r>
        <w:rPr>
          <w:sz w:val="20"/>
        </w:rPr>
        <w:t>brief</w:t>
      </w:r>
      <w:r>
        <w:rPr>
          <w:spacing w:val="-7"/>
          <w:sz w:val="20"/>
        </w:rPr>
        <w:t> </w:t>
      </w:r>
      <w:r>
        <w:rPr>
          <w:sz w:val="20"/>
        </w:rPr>
        <w:t>autobiography</w:t>
      </w:r>
      <w:r>
        <w:rPr>
          <w:spacing w:val="-2"/>
          <w:sz w:val="20"/>
        </w:rPr>
        <w:t> </w:t>
      </w:r>
      <w:r>
        <w:rPr>
          <w:sz w:val="20"/>
        </w:rPr>
        <w:t>(250</w:t>
      </w:r>
      <w:r>
        <w:rPr>
          <w:spacing w:val="-5"/>
          <w:sz w:val="20"/>
        </w:rPr>
        <w:t> </w:t>
      </w:r>
      <w:r>
        <w:rPr>
          <w:sz w:val="20"/>
        </w:rPr>
        <w:t>words</w:t>
      </w:r>
      <w:r>
        <w:rPr>
          <w:spacing w:val="-6"/>
          <w:sz w:val="20"/>
        </w:rPr>
        <w:t> </w:t>
      </w:r>
      <w:r>
        <w:rPr>
          <w:sz w:val="20"/>
        </w:rPr>
        <w:t>or</w:t>
      </w:r>
      <w:r>
        <w:rPr>
          <w:spacing w:val="-4"/>
          <w:sz w:val="20"/>
        </w:rPr>
        <w:t> </w:t>
      </w:r>
      <w:r>
        <w:rPr>
          <w:sz w:val="20"/>
        </w:rPr>
        <w:t>less)</w:t>
      </w:r>
      <w:r>
        <w:rPr>
          <w:spacing w:val="-5"/>
          <w:sz w:val="20"/>
        </w:rPr>
        <w:t> </w:t>
      </w:r>
      <w:r>
        <w:rPr>
          <w:sz w:val="20"/>
        </w:rPr>
        <w:t>describing</w:t>
      </w:r>
      <w:r>
        <w:rPr>
          <w:spacing w:val="-5"/>
          <w:sz w:val="20"/>
        </w:rPr>
        <w:t> </w:t>
      </w:r>
      <w:r>
        <w:rPr>
          <w:sz w:val="20"/>
        </w:rPr>
        <w:t>your</w:t>
      </w:r>
      <w:r>
        <w:rPr>
          <w:spacing w:val="-4"/>
          <w:sz w:val="20"/>
        </w:rPr>
        <w:t> </w:t>
      </w:r>
      <w:r>
        <w:rPr>
          <w:sz w:val="20"/>
        </w:rPr>
        <w:t>career</w:t>
      </w:r>
      <w:r>
        <w:rPr>
          <w:spacing w:val="-4"/>
          <w:sz w:val="20"/>
        </w:rPr>
        <w:t> </w:t>
      </w:r>
      <w:r>
        <w:rPr>
          <w:sz w:val="20"/>
        </w:rPr>
        <w:t>goals</w:t>
      </w:r>
      <w:r>
        <w:rPr>
          <w:spacing w:val="-6"/>
          <w:sz w:val="20"/>
        </w:rPr>
        <w:t> </w:t>
      </w:r>
      <w:r>
        <w:rPr>
          <w:sz w:val="20"/>
        </w:rPr>
        <w:t>and</w:t>
      </w:r>
      <w:r>
        <w:rPr>
          <w:spacing w:val="-4"/>
          <w:sz w:val="20"/>
        </w:rPr>
        <w:t> </w:t>
      </w:r>
      <w:r>
        <w:rPr>
          <w:sz w:val="20"/>
        </w:rPr>
        <w:t>objectives,</w:t>
      </w:r>
      <w:r>
        <w:rPr>
          <w:spacing w:val="-4"/>
          <w:sz w:val="20"/>
        </w:rPr>
        <w:t> </w:t>
      </w:r>
      <w:r>
        <w:rPr>
          <w:sz w:val="20"/>
        </w:rPr>
        <w:t>involvement</w:t>
      </w:r>
      <w:r>
        <w:rPr>
          <w:spacing w:val="-4"/>
          <w:sz w:val="20"/>
        </w:rPr>
        <w:t> </w:t>
      </w:r>
      <w:r>
        <w:rPr>
          <w:sz w:val="20"/>
        </w:rPr>
        <w:t>in extracurricular activities, financial need, and any other pertinent</w:t>
      </w:r>
      <w:r>
        <w:rPr>
          <w:spacing w:val="-25"/>
          <w:sz w:val="20"/>
        </w:rPr>
        <w:t> </w:t>
      </w:r>
      <w:r>
        <w:rPr>
          <w:sz w:val="20"/>
        </w:rPr>
        <w:t>information.</w:t>
      </w:r>
    </w:p>
    <w:p>
      <w:pPr>
        <w:pStyle w:val="Heading2"/>
        <w:spacing w:before="125"/>
      </w:pPr>
      <w:r>
        <w:rPr/>
        <w:t>Scholarship recipients will be selected based on consideration of:</w:t>
      </w:r>
    </w:p>
    <w:p>
      <w:pPr>
        <w:pStyle w:val="ListParagraph"/>
        <w:numPr>
          <w:ilvl w:val="0"/>
          <w:numId w:val="3"/>
        </w:numPr>
        <w:tabs>
          <w:tab w:pos="563" w:val="left" w:leader="none"/>
        </w:tabs>
        <w:spacing w:line="255" w:lineRule="exact" w:before="73" w:after="0"/>
        <w:ind w:left="562" w:right="0" w:hanging="271"/>
        <w:jc w:val="left"/>
        <w:rPr>
          <w:sz w:val="20"/>
        </w:rPr>
      </w:pPr>
      <w:r>
        <w:rPr>
          <w:sz w:val="20"/>
        </w:rPr>
        <w:t>Academic achievement at</w:t>
      </w:r>
      <w:r>
        <w:rPr>
          <w:spacing w:val="-30"/>
          <w:sz w:val="20"/>
        </w:rPr>
        <w:t> </w:t>
      </w:r>
      <w:r>
        <w:rPr>
          <w:sz w:val="20"/>
        </w:rPr>
        <w:t>NAU.</w:t>
      </w:r>
    </w:p>
    <w:p>
      <w:pPr>
        <w:pStyle w:val="ListParagraph"/>
        <w:numPr>
          <w:ilvl w:val="0"/>
          <w:numId w:val="3"/>
        </w:numPr>
        <w:tabs>
          <w:tab w:pos="563" w:val="left" w:leader="none"/>
        </w:tabs>
        <w:spacing w:line="254" w:lineRule="exact" w:before="0" w:after="0"/>
        <w:ind w:left="562" w:right="0" w:hanging="271"/>
        <w:jc w:val="left"/>
        <w:rPr>
          <w:sz w:val="20"/>
        </w:rPr>
      </w:pPr>
      <w:r>
        <w:rPr>
          <w:sz w:val="20"/>
        </w:rPr>
        <w:t>Strength</w:t>
      </w:r>
      <w:r>
        <w:rPr>
          <w:spacing w:val="-13"/>
          <w:sz w:val="20"/>
        </w:rPr>
        <w:t> </w:t>
      </w:r>
      <w:r>
        <w:rPr>
          <w:sz w:val="20"/>
        </w:rPr>
        <w:t>of</w:t>
      </w:r>
      <w:r>
        <w:rPr>
          <w:spacing w:val="-14"/>
          <w:sz w:val="20"/>
        </w:rPr>
        <w:t> </w:t>
      </w:r>
      <w:r>
        <w:rPr>
          <w:sz w:val="20"/>
        </w:rPr>
        <w:t>autobiography</w:t>
      </w:r>
      <w:r>
        <w:rPr>
          <w:spacing w:val="-13"/>
          <w:sz w:val="20"/>
        </w:rPr>
        <w:t> </w:t>
      </w:r>
      <w:r>
        <w:rPr>
          <w:sz w:val="20"/>
        </w:rPr>
        <w:t>and</w:t>
      </w:r>
      <w:r>
        <w:rPr>
          <w:spacing w:val="-13"/>
          <w:sz w:val="20"/>
        </w:rPr>
        <w:t> </w:t>
      </w:r>
      <w:r>
        <w:rPr>
          <w:sz w:val="20"/>
        </w:rPr>
        <w:t>reference</w:t>
      </w:r>
      <w:r>
        <w:rPr>
          <w:spacing w:val="-13"/>
          <w:sz w:val="20"/>
        </w:rPr>
        <w:t> </w:t>
      </w:r>
      <w:r>
        <w:rPr>
          <w:sz w:val="20"/>
        </w:rPr>
        <w:t>letters.</w:t>
      </w:r>
    </w:p>
    <w:p>
      <w:pPr>
        <w:pStyle w:val="ListParagraph"/>
        <w:numPr>
          <w:ilvl w:val="0"/>
          <w:numId w:val="3"/>
        </w:numPr>
        <w:tabs>
          <w:tab w:pos="563" w:val="left" w:leader="none"/>
        </w:tabs>
        <w:spacing w:line="254" w:lineRule="exact" w:before="0" w:after="0"/>
        <w:ind w:left="562" w:right="0" w:hanging="271"/>
        <w:jc w:val="left"/>
        <w:rPr>
          <w:sz w:val="20"/>
        </w:rPr>
      </w:pPr>
      <w:r>
        <w:rPr>
          <w:sz w:val="20"/>
        </w:rPr>
        <w:t>Participation</w:t>
      </w:r>
      <w:r>
        <w:rPr>
          <w:spacing w:val="-9"/>
          <w:sz w:val="20"/>
        </w:rPr>
        <w:t> </w:t>
      </w:r>
      <w:r>
        <w:rPr>
          <w:sz w:val="20"/>
        </w:rPr>
        <w:t>in</w:t>
      </w:r>
      <w:r>
        <w:rPr>
          <w:spacing w:val="-12"/>
          <w:sz w:val="20"/>
        </w:rPr>
        <w:t> </w:t>
      </w:r>
      <w:r>
        <w:rPr>
          <w:sz w:val="20"/>
        </w:rPr>
        <w:t>extracurricular</w:t>
      </w:r>
      <w:r>
        <w:rPr>
          <w:spacing w:val="-11"/>
          <w:sz w:val="20"/>
        </w:rPr>
        <w:t> </w:t>
      </w:r>
      <w:r>
        <w:rPr>
          <w:sz w:val="20"/>
        </w:rPr>
        <w:t>activities</w:t>
      </w:r>
      <w:r>
        <w:rPr>
          <w:spacing w:val="-9"/>
          <w:sz w:val="20"/>
        </w:rPr>
        <w:t> </w:t>
      </w:r>
      <w:r>
        <w:rPr>
          <w:sz w:val="20"/>
        </w:rPr>
        <w:t>while</w:t>
      </w:r>
      <w:r>
        <w:rPr>
          <w:spacing w:val="-11"/>
          <w:sz w:val="20"/>
        </w:rPr>
        <w:t> </w:t>
      </w:r>
      <w:r>
        <w:rPr>
          <w:sz w:val="20"/>
        </w:rPr>
        <w:t>an</w:t>
      </w:r>
      <w:r>
        <w:rPr>
          <w:spacing w:val="-10"/>
          <w:sz w:val="20"/>
        </w:rPr>
        <w:t> </w:t>
      </w:r>
      <w:r>
        <w:rPr>
          <w:sz w:val="20"/>
        </w:rPr>
        <w:t>NAU</w:t>
      </w:r>
      <w:r>
        <w:rPr>
          <w:spacing w:val="-9"/>
          <w:sz w:val="20"/>
        </w:rPr>
        <w:t> </w:t>
      </w:r>
      <w:r>
        <w:rPr>
          <w:sz w:val="20"/>
        </w:rPr>
        <w:t>student</w:t>
      </w:r>
      <w:r>
        <w:rPr>
          <w:spacing w:val="-9"/>
          <w:sz w:val="20"/>
        </w:rPr>
        <w:t> </w:t>
      </w:r>
      <w:r>
        <w:rPr>
          <w:sz w:val="20"/>
        </w:rPr>
        <w:t>(includes</w:t>
      </w:r>
      <w:r>
        <w:rPr>
          <w:spacing w:val="-11"/>
          <w:sz w:val="20"/>
        </w:rPr>
        <w:t> </w:t>
      </w:r>
      <w:r>
        <w:rPr>
          <w:sz w:val="20"/>
        </w:rPr>
        <w:t>community</w:t>
      </w:r>
      <w:r>
        <w:rPr>
          <w:spacing w:val="-12"/>
          <w:sz w:val="20"/>
        </w:rPr>
        <w:t> </w:t>
      </w:r>
      <w:r>
        <w:rPr>
          <w:sz w:val="20"/>
        </w:rPr>
        <w:t>service).</w:t>
      </w:r>
    </w:p>
    <w:p>
      <w:pPr>
        <w:pStyle w:val="ListParagraph"/>
        <w:numPr>
          <w:ilvl w:val="0"/>
          <w:numId w:val="3"/>
        </w:numPr>
        <w:tabs>
          <w:tab w:pos="563" w:val="left" w:leader="none"/>
        </w:tabs>
        <w:spacing w:line="240" w:lineRule="auto" w:before="0" w:after="0"/>
        <w:ind w:left="562" w:right="0" w:hanging="271"/>
        <w:jc w:val="left"/>
        <w:rPr>
          <w:sz w:val="20"/>
        </w:rPr>
      </w:pPr>
      <w:r>
        <w:rPr>
          <w:sz w:val="20"/>
        </w:rPr>
        <w:t>Financial</w:t>
      </w:r>
      <w:r>
        <w:rPr>
          <w:spacing w:val="-9"/>
          <w:sz w:val="20"/>
        </w:rPr>
        <w:t> </w:t>
      </w:r>
      <w:r>
        <w:rPr>
          <w:sz w:val="20"/>
        </w:rPr>
        <w:t>need.</w:t>
      </w:r>
    </w:p>
    <w:p>
      <w:pPr>
        <w:pStyle w:val="BodyText"/>
        <w:spacing w:before="7"/>
        <w:ind w:left="0"/>
        <w:rPr>
          <w:sz w:val="19"/>
        </w:rPr>
      </w:pPr>
    </w:p>
    <w:p>
      <w:pPr>
        <w:pStyle w:val="Heading2"/>
        <w:ind w:left="546"/>
        <w:rPr>
          <w:rFonts w:ascii="Arial"/>
        </w:rPr>
      </w:pPr>
      <w:r>
        <w:rPr>
          <w:rFonts w:ascii="Arial"/>
        </w:rPr>
        <w:t>Incomplete applications and applications received past the deadline will not be considered.</w:t>
      </w:r>
    </w:p>
    <w:p>
      <w:pPr>
        <w:spacing w:after="0"/>
        <w:rPr>
          <w:rFonts w:ascii="Arial"/>
        </w:rPr>
        <w:sectPr>
          <w:type w:val="continuous"/>
          <w:pgSz w:w="12240" w:h="15840"/>
          <w:pgMar w:top="900" w:bottom="280" w:left="1240" w:right="880"/>
        </w:sectPr>
      </w:pPr>
    </w:p>
    <w:p>
      <w:pPr>
        <w:pStyle w:val="BodyText"/>
        <w:ind w:left="3411"/>
        <w:rPr>
          <w:rFonts w:ascii="Arial"/>
        </w:rPr>
      </w:pPr>
      <w:r>
        <w:rPr>
          <w:rFonts w:ascii="Arial"/>
        </w:rPr>
        <w:drawing>
          <wp:inline distT="0" distB="0" distL="0" distR="0">
            <wp:extent cx="2556821" cy="944879"/>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556821" cy="944879"/>
                    </a:xfrm>
                    <a:prstGeom prst="rect">
                      <a:avLst/>
                    </a:prstGeom>
                  </pic:spPr>
                </pic:pic>
              </a:graphicData>
            </a:graphic>
          </wp:inline>
        </w:drawing>
      </w:r>
      <w:r>
        <w:rPr>
          <w:rFonts w:ascii="Arial"/>
        </w:rPr>
      </w:r>
    </w:p>
    <w:p>
      <w:pPr>
        <w:spacing w:line="242" w:lineRule="auto" w:before="28"/>
        <w:ind w:left="3949" w:right="3429" w:hanging="1026"/>
        <w:jc w:val="left"/>
        <w:rPr>
          <w:b/>
          <w:sz w:val="24"/>
        </w:rPr>
      </w:pPr>
      <w:r>
        <w:rPr>
          <w:b/>
          <w:sz w:val="24"/>
        </w:rPr>
        <w:t>DOCTORAL ACADEMIC EXCELLENCE AWARD 2020-2021 ACADEMIC YEAR</w:t>
      </w:r>
    </w:p>
    <w:p>
      <w:pPr>
        <w:pStyle w:val="Heading1"/>
        <w:spacing w:before="41"/>
        <w:ind w:left="698" w:right="1197"/>
        <w:jc w:val="center"/>
        <w:rPr>
          <w:u w:val="none"/>
        </w:rPr>
      </w:pPr>
      <w:r>
        <w:rPr>
          <w:u w:val="single"/>
        </w:rPr>
        <w:t>APPLICATION FORM</w:t>
      </w:r>
    </w:p>
    <w:p>
      <w:pPr>
        <w:spacing w:before="73"/>
        <w:ind w:left="979" w:right="1197" w:firstLine="0"/>
        <w:jc w:val="center"/>
        <w:rPr>
          <w:sz w:val="18"/>
        </w:rPr>
      </w:pPr>
      <w:r>
        <w:rPr>
          <w:sz w:val="18"/>
        </w:rPr>
        <w:t>A complete application, including attachments, must be </w:t>
      </w:r>
      <w:r>
        <w:rPr>
          <w:sz w:val="18"/>
          <w:u w:val="single"/>
        </w:rPr>
        <w:t>received </w:t>
      </w:r>
      <w:r>
        <w:rPr>
          <w:sz w:val="18"/>
        </w:rPr>
        <w:t>no later than July 10, 2020. You can apply online at</w:t>
      </w:r>
    </w:p>
    <w:p>
      <w:pPr>
        <w:spacing w:before="0"/>
        <w:ind w:left="591" w:right="0" w:firstLine="0"/>
        <w:jc w:val="left"/>
        <w:rPr>
          <w:sz w:val="20"/>
        </w:rPr>
      </w:pPr>
      <w:r>
        <w:rPr>
          <w:color w:val="0000FF"/>
          <w:sz w:val="20"/>
          <w:u w:val="single" w:color="0000FF"/>
        </w:rPr>
        <w:t>naufoundation.org/aesdoctoralapp</w:t>
      </w:r>
      <w:r>
        <w:rPr>
          <w:sz w:val="20"/>
        </w:rPr>
        <w:t>, </w:t>
      </w:r>
      <w:r>
        <w:rPr>
          <w:sz w:val="18"/>
        </w:rPr>
        <w:t>or submit the following application and essay </w:t>
      </w:r>
      <w:r>
        <w:rPr>
          <w:sz w:val="20"/>
        </w:rPr>
        <w:t>to </w:t>
      </w:r>
      <w:hyperlink r:id="rId7">
        <w:r>
          <w:rPr>
            <w:color w:val="0000FF"/>
            <w:sz w:val="20"/>
            <w:u w:val="single" w:color="0000FF"/>
          </w:rPr>
          <w:t>foundation@national.edu, </w:t>
        </w:r>
      </w:hyperlink>
      <w:r>
        <w:rPr>
          <w:sz w:val="20"/>
        </w:rPr>
        <w:t>by fax to</w:t>
      </w:r>
    </w:p>
    <w:p>
      <w:pPr>
        <w:pStyle w:val="BodyText"/>
        <w:spacing w:before="4"/>
        <w:ind w:left="111"/>
      </w:pPr>
      <w:r>
        <w:rPr/>
        <w:t>605-721-5241, or by mail to: NAU Foundation, Attn: Academic Excellence </w:t>
      </w:r>
      <w:r>
        <w:rPr>
          <w:spacing w:val="-2"/>
        </w:rPr>
        <w:t>Scholarship, </w:t>
      </w:r>
      <w:r>
        <w:rPr/>
        <w:t>5301 Mt Rushmore Rd, Rapid City, SD 57701</w:t>
      </w:r>
    </w:p>
    <w:p>
      <w:pPr>
        <w:pStyle w:val="BodyText"/>
        <w:tabs>
          <w:tab w:pos="4088" w:val="left" w:leader="none"/>
          <w:tab w:pos="6191" w:val="left" w:leader="none"/>
          <w:tab w:pos="9269" w:val="left" w:leader="none"/>
          <w:tab w:pos="10018" w:val="left" w:leader="none"/>
        </w:tabs>
        <w:spacing w:before="167"/>
        <w:ind w:left="1875" w:right="699" w:hanging="1585"/>
      </w:pPr>
      <w:r>
        <w:rPr/>
        <w:t>Applicant's</w:t>
      </w:r>
      <w:r>
        <w:rPr>
          <w:spacing w:val="-6"/>
        </w:rPr>
        <w:t> </w:t>
      </w:r>
      <w:r>
        <w:rPr/>
        <w:t>Name:</w:t>
      </w:r>
      <w:r>
        <w:rPr>
          <w:spacing w:val="-1"/>
        </w:rPr>
        <w:t> </w:t>
      </w:r>
      <w:r>
        <w:rPr>
          <w:w w:val="99"/>
          <w:u w:val="single"/>
        </w:rPr>
        <w:t> </w:t>
      </w:r>
      <w:r>
        <w:rPr>
          <w:u w:val="single"/>
        </w:rPr>
        <w:tab/>
        <w:tab/>
        <w:tab/>
        <w:tab/>
        <w:tab/>
      </w:r>
      <w:r>
        <w:rPr/>
        <w:t> Last</w:t>
      </w:r>
      <w:r>
        <w:rPr>
          <w:spacing w:val="-2"/>
        </w:rPr>
        <w:t> </w:t>
      </w:r>
      <w:r>
        <w:rPr/>
        <w:t>Name</w:t>
        <w:tab/>
        <w:t>First</w:t>
      </w:r>
      <w:r>
        <w:rPr>
          <w:spacing w:val="-3"/>
        </w:rPr>
        <w:t> </w:t>
      </w:r>
      <w:r>
        <w:rPr/>
        <w:t>Name</w:t>
        <w:tab/>
        <w:t>M.I.</w:t>
        <w:tab/>
        <w:t>(Maiden)</w:t>
      </w:r>
    </w:p>
    <w:p>
      <w:pPr>
        <w:pStyle w:val="BodyText"/>
        <w:tabs>
          <w:tab w:pos="4407" w:val="left" w:leader="none"/>
          <w:tab w:pos="5012" w:val="left" w:leader="none"/>
          <w:tab w:pos="6219" w:val="left" w:leader="none"/>
          <w:tab w:pos="7042" w:val="left" w:leader="none"/>
          <w:tab w:pos="10053" w:val="left" w:leader="none"/>
          <w:tab w:pos="10083" w:val="left" w:leader="none"/>
        </w:tabs>
        <w:spacing w:line="384" w:lineRule="auto" w:before="146"/>
        <w:ind w:left="291" w:right="597"/>
      </w:pPr>
      <w:r>
        <w:rPr/>
        <w:t>Current</w:t>
      </w:r>
      <w:r>
        <w:rPr>
          <w:spacing w:val="-7"/>
        </w:rPr>
        <w:t> </w:t>
      </w:r>
      <w:r>
        <w:rPr/>
        <w:t>Mailing</w:t>
      </w:r>
      <w:r>
        <w:rPr>
          <w:spacing w:val="-8"/>
        </w:rPr>
        <w:t> </w:t>
      </w:r>
      <w:r>
        <w:rPr/>
        <w:t>Address</w:t>
      </w:r>
      <w:r>
        <w:rPr>
          <w:spacing w:val="3"/>
        </w:rPr>
        <w:t> </w:t>
      </w:r>
      <w:r>
        <w:rPr>
          <w:w w:val="99"/>
          <w:u w:val="single"/>
        </w:rPr>
        <w:t> </w:t>
      </w:r>
      <w:r>
        <w:rPr>
          <w:u w:val="single"/>
        </w:rPr>
        <w:tab/>
        <w:tab/>
        <w:tab/>
        <w:tab/>
        <w:tab/>
      </w:r>
      <w:r>
        <w:rPr/>
        <w:t> Phone</w:t>
      </w:r>
      <w:r>
        <w:rPr>
          <w:spacing w:val="-7"/>
        </w:rPr>
        <w:t> </w:t>
      </w:r>
      <w:r>
        <w:rPr/>
        <w:t>Number</w:t>
      </w:r>
      <w:r>
        <w:rPr>
          <w:spacing w:val="2"/>
        </w:rPr>
        <w:t> </w:t>
      </w:r>
      <w:r>
        <w:rPr>
          <w:w w:val="99"/>
          <w:u w:val="single"/>
        </w:rPr>
        <w:t> </w:t>
      </w:r>
      <w:r>
        <w:rPr>
          <w:u w:val="single"/>
        </w:rPr>
        <w:tab/>
        <w:tab/>
        <w:tab/>
        <w:tab/>
        <w:tab/>
        <w:tab/>
      </w:r>
      <w:r>
        <w:rPr>
          <w:w w:val="44"/>
          <w:u w:val="single"/>
        </w:rPr>
        <w:t> </w:t>
      </w:r>
      <w:r>
        <w:rPr/>
        <w:t> Email</w:t>
      </w:r>
      <w:r>
        <w:rPr>
          <w:spacing w:val="-6"/>
        </w:rPr>
        <w:t> </w:t>
      </w:r>
      <w:r>
        <w:rPr/>
        <w:t>Address</w:t>
      </w:r>
      <w:r>
        <w:rPr>
          <w:spacing w:val="-2"/>
        </w:rPr>
        <w:t> </w:t>
      </w:r>
      <w:r>
        <w:rPr>
          <w:w w:val="99"/>
          <w:u w:val="single"/>
        </w:rPr>
        <w:t> </w:t>
      </w:r>
      <w:r>
        <w:rPr>
          <w:u w:val="single"/>
        </w:rPr>
        <w:tab/>
        <w:tab/>
        <w:tab/>
        <w:tab/>
        <w:tab/>
        <w:tab/>
      </w:r>
      <w:r>
        <w:rPr/>
        <w:t> Cohort</w:t>
      </w:r>
      <w:r>
        <w:rPr>
          <w:u w:val="single"/>
        </w:rPr>
        <w:tab/>
        <w:tab/>
        <w:tab/>
        <w:tab/>
        <w:tab/>
        <w:tab/>
      </w:r>
      <w:r>
        <w:rPr/>
        <w:t> Start</w:t>
      </w:r>
      <w:r>
        <w:rPr>
          <w:spacing w:val="-2"/>
        </w:rPr>
        <w:t> </w:t>
      </w:r>
      <w:r>
        <w:rPr/>
        <w:t>Date</w:t>
      </w:r>
      <w:r>
        <w:rPr>
          <w:u w:val="single"/>
        </w:rPr>
        <w:t> </w:t>
        <w:tab/>
        <w:tab/>
      </w:r>
      <w:r>
        <w:rPr/>
        <w:t>Expected</w:t>
      </w:r>
      <w:r>
        <w:rPr>
          <w:spacing w:val="-6"/>
        </w:rPr>
        <w:t> </w:t>
      </w:r>
      <w:r>
        <w:rPr/>
        <w:t>Graduation</w:t>
      </w:r>
      <w:r>
        <w:rPr>
          <w:spacing w:val="-6"/>
        </w:rPr>
        <w:t> </w:t>
      </w:r>
      <w:r>
        <w:rPr/>
        <w:t>Date</w:t>
      </w:r>
      <w:r>
        <w:rPr>
          <w:w w:val="99"/>
          <w:u w:val="single"/>
        </w:rPr>
        <w:t> </w:t>
      </w:r>
      <w:r>
        <w:rPr>
          <w:u w:val="single"/>
        </w:rPr>
        <w:tab/>
      </w:r>
      <w:r>
        <w:rPr/>
        <w:t> End of Fall Trimester</w:t>
      </w:r>
      <w:r>
        <w:rPr>
          <w:spacing w:val="-4"/>
        </w:rPr>
        <w:t> </w:t>
      </w:r>
      <w:r>
        <w:rPr/>
        <w:t>Cumulative GPA</w:t>
      </w:r>
      <w:r>
        <w:rPr>
          <w:u w:val="single"/>
        </w:rPr>
        <w:tab/>
      </w:r>
      <w:r>
        <w:rPr/>
        <w:t>Marital</w:t>
      </w:r>
      <w:r>
        <w:rPr>
          <w:spacing w:val="-2"/>
        </w:rPr>
        <w:t> </w:t>
      </w:r>
      <w:r>
        <w:rPr/>
        <w:t>Status </w:t>
      </w:r>
      <w:r>
        <w:rPr>
          <w:w w:val="99"/>
          <w:u w:val="single"/>
        </w:rPr>
        <w:t> </w:t>
      </w:r>
      <w:r>
        <w:rPr>
          <w:u w:val="single"/>
        </w:rPr>
        <w:tab/>
        <w:tab/>
        <w:tab/>
      </w:r>
      <w:r>
        <w:rPr/>
        <w:t> Are you in your first or second trimester as a Doctoral</w:t>
      </w:r>
      <w:r>
        <w:rPr>
          <w:spacing w:val="-10"/>
        </w:rPr>
        <w:t> </w:t>
      </w:r>
      <w:r>
        <w:rPr/>
        <w:t>student?</w:t>
      </w:r>
      <w:r>
        <w:rPr>
          <w:spacing w:val="40"/>
        </w:rPr>
        <w:t> </w:t>
      </w:r>
      <w:r>
        <w:rPr/>
        <w:t>Yes</w:t>
      </w:r>
      <w:r>
        <w:rPr>
          <w:u w:val="single"/>
        </w:rPr>
        <w:t> </w:t>
        <w:tab/>
      </w:r>
      <w:r>
        <w:rPr/>
        <w:t>No </w:t>
      </w:r>
      <w:r>
        <w:rPr>
          <w:w w:val="99"/>
          <w:u w:val="single"/>
        </w:rPr>
        <w:t> </w:t>
      </w:r>
      <w:r>
        <w:rPr>
          <w:u w:val="single"/>
        </w:rPr>
        <w:tab/>
      </w:r>
    </w:p>
    <w:p>
      <w:pPr>
        <w:pStyle w:val="BodyText"/>
        <w:tabs>
          <w:tab w:pos="9471" w:val="left" w:leader="none"/>
        </w:tabs>
        <w:spacing w:line="242" w:lineRule="exact"/>
        <w:ind w:left="291"/>
      </w:pPr>
      <w:r>
        <w:rPr/>
        <w:t>If yes, when did you get your Master’s</w:t>
      </w:r>
      <w:r>
        <w:rPr>
          <w:spacing w:val="-20"/>
        </w:rPr>
        <w:t> </w:t>
      </w:r>
      <w:r>
        <w:rPr/>
        <w:t>degree? </w:t>
      </w:r>
      <w:r>
        <w:rPr>
          <w:spacing w:val="1"/>
        </w:rPr>
        <w:t> </w:t>
      </w:r>
      <w:r>
        <w:rPr>
          <w:w w:val="99"/>
          <w:u w:val="single"/>
        </w:rPr>
        <w:t> </w:t>
      </w:r>
      <w:r>
        <w:rPr>
          <w:u w:val="single"/>
        </w:rPr>
        <w:tab/>
      </w:r>
    </w:p>
    <w:p>
      <w:pPr>
        <w:pStyle w:val="BodyText"/>
        <w:tabs>
          <w:tab w:pos="8134" w:val="left" w:leader="none"/>
          <w:tab w:pos="8953" w:val="left" w:leader="none"/>
        </w:tabs>
        <w:spacing w:before="148"/>
        <w:ind w:left="291"/>
      </w:pPr>
      <w:r>
        <w:rPr/>
        <w:t>Have</w:t>
      </w:r>
      <w:r>
        <w:rPr>
          <w:spacing w:val="-5"/>
        </w:rPr>
        <w:t> </w:t>
      </w:r>
      <w:r>
        <w:rPr/>
        <w:t>you</w:t>
      </w:r>
      <w:r>
        <w:rPr>
          <w:spacing w:val="-4"/>
        </w:rPr>
        <w:t> </w:t>
      </w:r>
      <w:r>
        <w:rPr/>
        <w:t>applied</w:t>
      </w:r>
      <w:r>
        <w:rPr>
          <w:spacing w:val="-4"/>
        </w:rPr>
        <w:t> </w:t>
      </w:r>
      <w:r>
        <w:rPr/>
        <w:t>for</w:t>
      </w:r>
      <w:r>
        <w:rPr>
          <w:spacing w:val="-4"/>
        </w:rPr>
        <w:t> </w:t>
      </w:r>
      <w:r>
        <w:rPr/>
        <w:t>financial</w:t>
      </w:r>
      <w:r>
        <w:rPr>
          <w:spacing w:val="-2"/>
        </w:rPr>
        <w:t> </w:t>
      </w:r>
      <w:r>
        <w:rPr/>
        <w:t>assistance</w:t>
      </w:r>
      <w:r>
        <w:rPr>
          <w:spacing w:val="-6"/>
        </w:rPr>
        <w:t> </w:t>
      </w:r>
      <w:r>
        <w:rPr/>
        <w:t>for</w:t>
      </w:r>
      <w:r>
        <w:rPr>
          <w:spacing w:val="-4"/>
        </w:rPr>
        <w:t> </w:t>
      </w:r>
      <w:r>
        <w:rPr/>
        <w:t>the</w:t>
      </w:r>
      <w:r>
        <w:rPr>
          <w:spacing w:val="-5"/>
        </w:rPr>
        <w:t> </w:t>
      </w:r>
      <w:r>
        <w:rPr/>
        <w:t>upcoming</w:t>
      </w:r>
      <w:r>
        <w:rPr>
          <w:spacing w:val="-4"/>
        </w:rPr>
        <w:t> </w:t>
      </w:r>
      <w:r>
        <w:rPr/>
        <w:t>2020-2021</w:t>
      </w:r>
      <w:r>
        <w:rPr>
          <w:spacing w:val="-4"/>
        </w:rPr>
        <w:t> </w:t>
      </w:r>
      <w:r>
        <w:rPr/>
        <w:t>academic</w:t>
      </w:r>
      <w:r>
        <w:rPr>
          <w:spacing w:val="-4"/>
        </w:rPr>
        <w:t> </w:t>
      </w:r>
      <w:r>
        <w:rPr/>
        <w:t>year?</w:t>
      </w:r>
      <w:r>
        <w:rPr>
          <w:spacing w:val="-2"/>
        </w:rPr>
        <w:t> </w:t>
      </w:r>
      <w:r>
        <w:rPr/>
        <w:t>Yes</w:t>
      </w:r>
      <w:r>
        <w:rPr>
          <w:u w:val="single"/>
        </w:rPr>
        <w:t> </w:t>
        <w:tab/>
      </w:r>
      <w:r>
        <w:rPr/>
        <w:t>No </w:t>
      </w:r>
      <w:r>
        <w:rPr>
          <w:w w:val="99"/>
          <w:u w:val="single"/>
        </w:rPr>
        <w:t> </w:t>
      </w:r>
      <w:r>
        <w:rPr>
          <w:u w:val="single"/>
        </w:rPr>
        <w:tab/>
      </w:r>
    </w:p>
    <w:p>
      <w:pPr>
        <w:pStyle w:val="BodyText"/>
        <w:tabs>
          <w:tab w:pos="10053" w:val="left" w:leader="none"/>
        </w:tabs>
        <w:spacing w:line="384" w:lineRule="auto" w:before="1"/>
        <w:ind w:left="291" w:right="664"/>
        <w:jc w:val="both"/>
      </w:pPr>
      <w:r>
        <w:rPr/>
        <w:t>If</w:t>
      </w:r>
      <w:r>
        <w:rPr>
          <w:spacing w:val="-3"/>
        </w:rPr>
        <w:t> </w:t>
      </w:r>
      <w:r>
        <w:rPr/>
        <w:t>no,</w:t>
      </w:r>
      <w:r>
        <w:rPr>
          <w:spacing w:val="-3"/>
        </w:rPr>
        <w:t> </w:t>
      </w:r>
      <w:r>
        <w:rPr/>
        <w:t>explain. </w:t>
      </w:r>
      <w:r>
        <w:rPr>
          <w:spacing w:val="2"/>
        </w:rPr>
        <w:t> </w:t>
      </w:r>
      <w:r>
        <w:rPr>
          <w:w w:val="99"/>
          <w:u w:val="single"/>
        </w:rPr>
        <w:t> </w:t>
      </w:r>
      <w:r>
        <w:rPr>
          <w:u w:val="single"/>
        </w:rPr>
        <w:tab/>
      </w:r>
      <w:r>
        <w:rPr/>
        <w:t> Are you currently</w:t>
      </w:r>
      <w:r>
        <w:rPr>
          <w:spacing w:val="-15"/>
        </w:rPr>
        <w:t> </w:t>
      </w:r>
      <w:r>
        <w:rPr/>
        <w:t>employed?</w:t>
      </w:r>
      <w:r>
        <w:rPr>
          <w:spacing w:val="38"/>
        </w:rPr>
        <w:t> </w:t>
      </w:r>
      <w:r>
        <w:rPr/>
        <w:t>(Part-time/full-time--explain)</w:t>
      </w:r>
      <w:r>
        <w:rPr>
          <w:spacing w:val="3"/>
        </w:rPr>
        <w:t> </w:t>
      </w:r>
      <w:r>
        <w:rPr>
          <w:w w:val="99"/>
          <w:u w:val="single"/>
        </w:rPr>
        <w:t> </w:t>
      </w:r>
      <w:r>
        <w:rPr>
          <w:u w:val="single"/>
        </w:rPr>
        <w:tab/>
      </w:r>
      <w:r>
        <w:rPr/>
        <w:t> Identification of individual(s) assisting you with college</w:t>
      </w:r>
      <w:r>
        <w:rPr>
          <w:spacing w:val="-20"/>
        </w:rPr>
        <w:t> </w:t>
      </w:r>
      <w:r>
        <w:rPr/>
        <w:t>expenses:</w:t>
      </w:r>
    </w:p>
    <w:p>
      <w:pPr>
        <w:pStyle w:val="BodyText"/>
        <w:tabs>
          <w:tab w:pos="10053" w:val="left" w:leader="none"/>
        </w:tabs>
        <w:spacing w:line="221" w:lineRule="exact"/>
        <w:ind w:left="651"/>
      </w:pPr>
      <w:r>
        <w:rPr/>
        <w:t>Name of Parent, Guardian, or</w:t>
      </w:r>
      <w:r>
        <w:rPr>
          <w:spacing w:val="-18"/>
        </w:rPr>
        <w:t> </w:t>
      </w:r>
      <w:r>
        <w:rPr/>
        <w:t>Spouse</w:t>
      </w:r>
      <w:r>
        <w:rPr>
          <w:spacing w:val="5"/>
        </w:rPr>
        <w:t> </w:t>
      </w:r>
      <w:r>
        <w:rPr>
          <w:w w:val="99"/>
          <w:u w:val="single"/>
        </w:rPr>
        <w:t> </w:t>
      </w:r>
      <w:r>
        <w:rPr>
          <w:u w:val="single"/>
        </w:rPr>
        <w:tab/>
      </w:r>
    </w:p>
    <w:p>
      <w:pPr>
        <w:pStyle w:val="BodyText"/>
        <w:tabs>
          <w:tab w:pos="10053" w:val="left" w:leader="none"/>
        </w:tabs>
        <w:spacing w:before="96"/>
        <w:ind w:left="651"/>
      </w:pPr>
      <w:r>
        <w:rPr/>
        <w:t>Relationship</w:t>
      </w:r>
      <w:r>
        <w:rPr>
          <w:spacing w:val="1"/>
        </w:rPr>
        <w:t> </w:t>
      </w:r>
      <w:r>
        <w:rPr>
          <w:w w:val="99"/>
          <w:u w:val="single"/>
        </w:rPr>
        <w:t> </w:t>
      </w:r>
      <w:r>
        <w:rPr>
          <w:u w:val="single"/>
        </w:rPr>
        <w:tab/>
      </w:r>
    </w:p>
    <w:p>
      <w:pPr>
        <w:pStyle w:val="BodyText"/>
        <w:tabs>
          <w:tab w:pos="8243" w:val="left" w:leader="none"/>
          <w:tab w:pos="8910" w:val="left" w:leader="none"/>
        </w:tabs>
        <w:spacing w:line="285" w:lineRule="auto" w:before="149"/>
        <w:ind w:left="291" w:right="351"/>
        <w:rPr>
          <w:b/>
        </w:rPr>
      </w:pPr>
      <w:r>
        <w:rPr>
          <w:b/>
          <w:w w:val="105"/>
          <w:u w:val="single"/>
        </w:rPr>
        <w:t>Optional. Your response to this question has no bearing on your eligibility or chances to receive a scholarship. Your contact information will never be shared or sold: </w:t>
      </w:r>
      <w:r>
        <w:rPr>
          <w:w w:val="105"/>
        </w:rPr>
        <w:t>I consent to allow National American University to use information, photographs, video and other images of me for </w:t>
      </w:r>
      <w:r>
        <w:rPr>
          <w:spacing w:val="-2"/>
          <w:w w:val="105"/>
        </w:rPr>
        <w:t>any </w:t>
      </w:r>
      <w:r>
        <w:rPr>
          <w:w w:val="105"/>
        </w:rPr>
        <w:t>purpose, including </w:t>
      </w:r>
      <w:r>
        <w:rPr>
          <w:spacing w:val="-2"/>
          <w:w w:val="105"/>
        </w:rPr>
        <w:t>but </w:t>
      </w:r>
      <w:r>
        <w:rPr>
          <w:w w:val="105"/>
        </w:rPr>
        <w:t>not limited to, publicity, promotion, </w:t>
      </w:r>
      <w:r>
        <w:rPr>
          <w:spacing w:val="-2"/>
          <w:w w:val="105"/>
        </w:rPr>
        <w:t>and </w:t>
      </w:r>
      <w:r>
        <w:rPr>
          <w:w w:val="105"/>
        </w:rPr>
        <w:t>advertising.</w:t>
      </w:r>
      <w:r>
        <w:rPr>
          <w:spacing w:val="-22"/>
          <w:w w:val="105"/>
        </w:rPr>
        <w:t> </w:t>
      </w:r>
      <w:r>
        <w:rPr>
          <w:w w:val="105"/>
        </w:rPr>
        <w:t>I</w:t>
      </w:r>
      <w:r>
        <w:rPr>
          <w:spacing w:val="-20"/>
          <w:w w:val="105"/>
        </w:rPr>
        <w:t> </w:t>
      </w:r>
      <w:r>
        <w:rPr>
          <w:w w:val="105"/>
        </w:rPr>
        <w:t>understand</w:t>
      </w:r>
      <w:r>
        <w:rPr>
          <w:spacing w:val="-23"/>
          <w:w w:val="105"/>
        </w:rPr>
        <w:t> </w:t>
      </w:r>
      <w:r>
        <w:rPr>
          <w:w w:val="105"/>
        </w:rPr>
        <w:t>and</w:t>
      </w:r>
      <w:r>
        <w:rPr>
          <w:spacing w:val="-19"/>
          <w:w w:val="105"/>
        </w:rPr>
        <w:t> </w:t>
      </w:r>
      <w:r>
        <w:rPr>
          <w:w w:val="105"/>
        </w:rPr>
        <w:t>agree</w:t>
      </w:r>
      <w:r>
        <w:rPr>
          <w:spacing w:val="-21"/>
          <w:w w:val="105"/>
        </w:rPr>
        <w:t> </w:t>
      </w:r>
      <w:r>
        <w:rPr>
          <w:w w:val="105"/>
        </w:rPr>
        <w:t>that</w:t>
      </w:r>
      <w:r>
        <w:rPr>
          <w:spacing w:val="-17"/>
          <w:w w:val="105"/>
        </w:rPr>
        <w:t> </w:t>
      </w:r>
      <w:r>
        <w:rPr>
          <w:spacing w:val="-3"/>
          <w:w w:val="105"/>
        </w:rPr>
        <w:t>all</w:t>
      </w:r>
      <w:r>
        <w:rPr>
          <w:spacing w:val="-22"/>
          <w:w w:val="105"/>
        </w:rPr>
        <w:t> </w:t>
      </w:r>
      <w:r>
        <w:rPr>
          <w:w w:val="105"/>
        </w:rPr>
        <w:t>such</w:t>
      </w:r>
      <w:r>
        <w:rPr>
          <w:spacing w:val="-21"/>
          <w:w w:val="105"/>
        </w:rPr>
        <w:t> </w:t>
      </w:r>
      <w:r>
        <w:rPr>
          <w:spacing w:val="-3"/>
          <w:w w:val="105"/>
        </w:rPr>
        <w:t>material</w:t>
      </w:r>
      <w:r>
        <w:rPr>
          <w:spacing w:val="-10"/>
          <w:w w:val="105"/>
        </w:rPr>
        <w:t> </w:t>
      </w:r>
      <w:r>
        <w:rPr>
          <w:w w:val="105"/>
        </w:rPr>
        <w:t>and</w:t>
      </w:r>
      <w:r>
        <w:rPr>
          <w:spacing w:val="-17"/>
          <w:w w:val="105"/>
        </w:rPr>
        <w:t> </w:t>
      </w:r>
      <w:r>
        <w:rPr>
          <w:spacing w:val="-2"/>
          <w:w w:val="105"/>
        </w:rPr>
        <w:t>any</w:t>
      </w:r>
      <w:r>
        <w:rPr>
          <w:spacing w:val="-15"/>
          <w:w w:val="105"/>
        </w:rPr>
        <w:t> </w:t>
      </w:r>
      <w:r>
        <w:rPr>
          <w:w w:val="105"/>
        </w:rPr>
        <w:t>reproductions</w:t>
      </w:r>
      <w:r>
        <w:rPr>
          <w:spacing w:val="-16"/>
          <w:w w:val="105"/>
        </w:rPr>
        <w:t> </w:t>
      </w:r>
      <w:r>
        <w:rPr>
          <w:w w:val="105"/>
        </w:rPr>
        <w:t>are</w:t>
      </w:r>
      <w:r>
        <w:rPr>
          <w:spacing w:val="-17"/>
          <w:w w:val="105"/>
        </w:rPr>
        <w:t> </w:t>
      </w:r>
      <w:r>
        <w:rPr>
          <w:w w:val="105"/>
        </w:rPr>
        <w:t>the</w:t>
      </w:r>
      <w:r>
        <w:rPr>
          <w:spacing w:val="-17"/>
          <w:w w:val="105"/>
        </w:rPr>
        <w:t> </w:t>
      </w:r>
      <w:r>
        <w:rPr>
          <w:w w:val="105"/>
        </w:rPr>
        <w:t>property</w:t>
      </w:r>
      <w:r>
        <w:rPr>
          <w:spacing w:val="-17"/>
          <w:w w:val="105"/>
        </w:rPr>
        <w:t> </w:t>
      </w:r>
      <w:r>
        <w:rPr>
          <w:w w:val="105"/>
        </w:rPr>
        <w:t>of</w:t>
      </w:r>
      <w:r>
        <w:rPr>
          <w:spacing w:val="-17"/>
          <w:w w:val="105"/>
        </w:rPr>
        <w:t> </w:t>
      </w:r>
      <w:r>
        <w:rPr>
          <w:w w:val="105"/>
        </w:rPr>
        <w:t>National</w:t>
      </w:r>
      <w:r>
        <w:rPr>
          <w:spacing w:val="-18"/>
          <w:w w:val="105"/>
        </w:rPr>
        <w:t> </w:t>
      </w:r>
      <w:r>
        <w:rPr>
          <w:w w:val="105"/>
        </w:rPr>
        <w:t>American University, which </w:t>
      </w:r>
      <w:r>
        <w:rPr>
          <w:spacing w:val="-2"/>
          <w:w w:val="105"/>
        </w:rPr>
        <w:t>has </w:t>
      </w:r>
      <w:r>
        <w:rPr>
          <w:w w:val="105"/>
        </w:rPr>
        <w:t>the right to copyright, duplicate, alter, distribute, and publish them in </w:t>
      </w:r>
      <w:r>
        <w:rPr>
          <w:spacing w:val="-2"/>
          <w:w w:val="105"/>
        </w:rPr>
        <w:t>any </w:t>
      </w:r>
      <w:r>
        <w:rPr>
          <w:w w:val="105"/>
        </w:rPr>
        <w:t>manner and in any format. I waive the right to inspect or approve the finished product, including written copy that may be created in connection</w:t>
      </w:r>
      <w:r>
        <w:rPr>
          <w:spacing w:val="-20"/>
          <w:w w:val="105"/>
        </w:rPr>
        <w:t> </w:t>
      </w:r>
      <w:r>
        <w:rPr>
          <w:w w:val="105"/>
        </w:rPr>
        <w:t>with</w:t>
      </w:r>
      <w:r>
        <w:rPr>
          <w:spacing w:val="-24"/>
          <w:w w:val="105"/>
        </w:rPr>
        <w:t> </w:t>
      </w:r>
      <w:r>
        <w:rPr>
          <w:w w:val="105"/>
        </w:rPr>
        <w:t>such</w:t>
      </w:r>
      <w:r>
        <w:rPr>
          <w:spacing w:val="-20"/>
          <w:w w:val="105"/>
        </w:rPr>
        <w:t> </w:t>
      </w:r>
      <w:r>
        <w:rPr>
          <w:w w:val="105"/>
        </w:rPr>
        <w:t>material.</w:t>
      </w:r>
      <w:r>
        <w:rPr>
          <w:spacing w:val="-21"/>
          <w:w w:val="105"/>
        </w:rPr>
        <w:t> </w:t>
      </w:r>
      <w:r>
        <w:rPr>
          <w:w w:val="105"/>
        </w:rPr>
        <w:t>I</w:t>
      </w:r>
      <w:r>
        <w:rPr>
          <w:spacing w:val="-20"/>
          <w:w w:val="105"/>
        </w:rPr>
        <w:t> </w:t>
      </w:r>
      <w:r>
        <w:rPr>
          <w:w w:val="105"/>
        </w:rPr>
        <w:t>release</w:t>
      </w:r>
      <w:r>
        <w:rPr>
          <w:spacing w:val="-20"/>
          <w:w w:val="105"/>
        </w:rPr>
        <w:t> </w:t>
      </w:r>
      <w:r>
        <w:rPr>
          <w:w w:val="105"/>
        </w:rPr>
        <w:t>and</w:t>
      </w:r>
      <w:r>
        <w:rPr>
          <w:spacing w:val="-20"/>
          <w:w w:val="105"/>
        </w:rPr>
        <w:t> </w:t>
      </w:r>
      <w:r>
        <w:rPr>
          <w:w w:val="105"/>
        </w:rPr>
        <w:t>agree</w:t>
      </w:r>
      <w:r>
        <w:rPr>
          <w:spacing w:val="-21"/>
          <w:w w:val="105"/>
        </w:rPr>
        <w:t> </w:t>
      </w:r>
      <w:r>
        <w:rPr>
          <w:w w:val="105"/>
        </w:rPr>
        <w:t>to</w:t>
      </w:r>
      <w:r>
        <w:rPr>
          <w:spacing w:val="-20"/>
          <w:w w:val="105"/>
        </w:rPr>
        <w:t> </w:t>
      </w:r>
      <w:r>
        <w:rPr>
          <w:w w:val="105"/>
        </w:rPr>
        <w:t>hold</w:t>
      </w:r>
      <w:r>
        <w:rPr>
          <w:spacing w:val="-15"/>
          <w:w w:val="105"/>
        </w:rPr>
        <w:t> </w:t>
      </w:r>
      <w:r>
        <w:rPr>
          <w:w w:val="105"/>
        </w:rPr>
        <w:t>harmless</w:t>
      </w:r>
      <w:r>
        <w:rPr>
          <w:spacing w:val="-20"/>
          <w:w w:val="105"/>
        </w:rPr>
        <w:t> </w:t>
      </w:r>
      <w:r>
        <w:rPr>
          <w:w w:val="105"/>
        </w:rPr>
        <w:t>the</w:t>
      </w:r>
      <w:r>
        <w:rPr>
          <w:spacing w:val="-20"/>
          <w:w w:val="105"/>
        </w:rPr>
        <w:t> </w:t>
      </w:r>
      <w:r>
        <w:rPr>
          <w:w w:val="105"/>
        </w:rPr>
        <w:t>university,</w:t>
      </w:r>
      <w:r>
        <w:rPr>
          <w:spacing w:val="-22"/>
          <w:w w:val="105"/>
        </w:rPr>
        <w:t> </w:t>
      </w:r>
      <w:r>
        <w:rPr>
          <w:w w:val="105"/>
        </w:rPr>
        <w:t>its</w:t>
      </w:r>
      <w:r>
        <w:rPr>
          <w:spacing w:val="-20"/>
          <w:w w:val="105"/>
        </w:rPr>
        <w:t> </w:t>
      </w:r>
      <w:r>
        <w:rPr>
          <w:w w:val="105"/>
        </w:rPr>
        <w:t>officers,</w:t>
      </w:r>
      <w:r>
        <w:rPr>
          <w:spacing w:val="-20"/>
          <w:w w:val="105"/>
        </w:rPr>
        <w:t> </w:t>
      </w:r>
      <w:r>
        <w:rPr>
          <w:w w:val="105"/>
        </w:rPr>
        <w:t>agents</w:t>
      </w:r>
      <w:r>
        <w:rPr>
          <w:spacing w:val="-19"/>
          <w:w w:val="105"/>
        </w:rPr>
        <w:t> </w:t>
      </w:r>
      <w:r>
        <w:rPr>
          <w:w w:val="105"/>
        </w:rPr>
        <w:t>and</w:t>
      </w:r>
      <w:r>
        <w:rPr>
          <w:spacing w:val="-18"/>
          <w:w w:val="105"/>
        </w:rPr>
        <w:t> </w:t>
      </w:r>
      <w:r>
        <w:rPr>
          <w:w w:val="105"/>
        </w:rPr>
        <w:t>employees,</w:t>
      </w:r>
      <w:r>
        <w:rPr>
          <w:spacing w:val="-20"/>
          <w:w w:val="105"/>
        </w:rPr>
        <w:t> </w:t>
      </w:r>
      <w:r>
        <w:rPr>
          <w:spacing w:val="-2"/>
          <w:w w:val="105"/>
        </w:rPr>
        <w:t>and </w:t>
      </w:r>
      <w:r>
        <w:rPr>
          <w:w w:val="105"/>
        </w:rPr>
        <w:t>all</w:t>
      </w:r>
      <w:r>
        <w:rPr>
          <w:spacing w:val="-19"/>
          <w:w w:val="105"/>
        </w:rPr>
        <w:t> </w:t>
      </w:r>
      <w:r>
        <w:rPr>
          <w:w w:val="105"/>
        </w:rPr>
        <w:t>persons</w:t>
      </w:r>
      <w:r>
        <w:rPr>
          <w:spacing w:val="-15"/>
          <w:w w:val="105"/>
        </w:rPr>
        <w:t> </w:t>
      </w:r>
      <w:r>
        <w:rPr>
          <w:spacing w:val="-2"/>
          <w:w w:val="105"/>
        </w:rPr>
        <w:t>acting</w:t>
      </w:r>
      <w:r>
        <w:rPr>
          <w:spacing w:val="-17"/>
          <w:w w:val="105"/>
        </w:rPr>
        <w:t> </w:t>
      </w:r>
      <w:r>
        <w:rPr>
          <w:w w:val="105"/>
        </w:rPr>
        <w:t>under</w:t>
      </w:r>
      <w:r>
        <w:rPr>
          <w:spacing w:val="-19"/>
          <w:w w:val="105"/>
        </w:rPr>
        <w:t> </w:t>
      </w:r>
      <w:r>
        <w:rPr>
          <w:w w:val="105"/>
        </w:rPr>
        <w:t>its</w:t>
      </w:r>
      <w:r>
        <w:rPr>
          <w:spacing w:val="-15"/>
          <w:w w:val="105"/>
        </w:rPr>
        <w:t> </w:t>
      </w:r>
      <w:r>
        <w:rPr>
          <w:w w:val="105"/>
        </w:rPr>
        <w:t>permission</w:t>
      </w:r>
      <w:r>
        <w:rPr>
          <w:spacing w:val="-19"/>
          <w:w w:val="105"/>
        </w:rPr>
        <w:t> </w:t>
      </w:r>
      <w:r>
        <w:rPr>
          <w:w w:val="105"/>
        </w:rPr>
        <w:t>or</w:t>
      </w:r>
      <w:r>
        <w:rPr>
          <w:spacing w:val="-19"/>
          <w:w w:val="105"/>
        </w:rPr>
        <w:t> </w:t>
      </w:r>
      <w:r>
        <w:rPr>
          <w:w w:val="105"/>
        </w:rPr>
        <w:t>authority,</w:t>
      </w:r>
      <w:r>
        <w:rPr>
          <w:spacing w:val="-19"/>
          <w:w w:val="105"/>
        </w:rPr>
        <w:t> </w:t>
      </w:r>
      <w:r>
        <w:rPr>
          <w:w w:val="105"/>
        </w:rPr>
        <w:t>from</w:t>
      </w:r>
      <w:r>
        <w:rPr>
          <w:spacing w:val="-11"/>
          <w:w w:val="105"/>
        </w:rPr>
        <w:t> </w:t>
      </w:r>
      <w:r>
        <w:rPr>
          <w:w w:val="105"/>
        </w:rPr>
        <w:t>any</w:t>
      </w:r>
      <w:r>
        <w:rPr>
          <w:spacing w:val="-22"/>
          <w:w w:val="105"/>
        </w:rPr>
        <w:t> </w:t>
      </w:r>
      <w:r>
        <w:rPr>
          <w:w w:val="105"/>
        </w:rPr>
        <w:t>claims</w:t>
      </w:r>
      <w:r>
        <w:rPr>
          <w:spacing w:val="-21"/>
          <w:w w:val="105"/>
        </w:rPr>
        <w:t> </w:t>
      </w:r>
      <w:r>
        <w:rPr>
          <w:w w:val="105"/>
        </w:rPr>
        <w:t>and</w:t>
      </w:r>
      <w:r>
        <w:rPr>
          <w:spacing w:val="-20"/>
          <w:w w:val="105"/>
        </w:rPr>
        <w:t> </w:t>
      </w:r>
      <w:r>
        <w:rPr>
          <w:w w:val="105"/>
        </w:rPr>
        <w:t>liability</w:t>
      </w:r>
      <w:r>
        <w:rPr>
          <w:spacing w:val="-19"/>
          <w:w w:val="105"/>
        </w:rPr>
        <w:t> </w:t>
      </w:r>
      <w:r>
        <w:rPr>
          <w:w w:val="105"/>
        </w:rPr>
        <w:t>in</w:t>
      </w:r>
      <w:r>
        <w:rPr>
          <w:spacing w:val="-23"/>
          <w:w w:val="105"/>
        </w:rPr>
        <w:t> </w:t>
      </w:r>
      <w:r>
        <w:rPr>
          <w:w w:val="105"/>
        </w:rPr>
        <w:t>connection</w:t>
      </w:r>
      <w:r>
        <w:rPr>
          <w:spacing w:val="-23"/>
          <w:w w:val="105"/>
        </w:rPr>
        <w:t> </w:t>
      </w:r>
      <w:r>
        <w:rPr>
          <w:w w:val="105"/>
        </w:rPr>
        <w:t>with</w:t>
      </w:r>
      <w:r>
        <w:rPr>
          <w:spacing w:val="-23"/>
          <w:w w:val="105"/>
        </w:rPr>
        <w:t> </w:t>
      </w:r>
      <w:r>
        <w:rPr>
          <w:w w:val="105"/>
        </w:rPr>
        <w:t>such</w:t>
      </w:r>
      <w:r>
        <w:rPr>
          <w:spacing w:val="-23"/>
          <w:w w:val="105"/>
        </w:rPr>
        <w:t> </w:t>
      </w:r>
      <w:r>
        <w:rPr>
          <w:w w:val="105"/>
        </w:rPr>
        <w:t>material.</w:t>
      </w:r>
      <w:r>
        <w:rPr>
          <w:spacing w:val="-23"/>
          <w:w w:val="105"/>
        </w:rPr>
        <w:t> </w:t>
      </w:r>
      <w:r>
        <w:rPr>
          <w:w w:val="105"/>
        </w:rPr>
        <w:t>I</w:t>
      </w:r>
      <w:r>
        <w:rPr>
          <w:spacing w:val="-19"/>
          <w:w w:val="105"/>
        </w:rPr>
        <w:t> </w:t>
      </w:r>
      <w:r>
        <w:rPr>
          <w:w w:val="105"/>
        </w:rPr>
        <w:t>am</w:t>
      </w:r>
      <w:r>
        <w:rPr>
          <w:spacing w:val="-20"/>
          <w:w w:val="105"/>
        </w:rPr>
        <w:t> </w:t>
      </w:r>
      <w:r>
        <w:rPr>
          <w:w w:val="105"/>
        </w:rPr>
        <w:t>at least</w:t>
      </w:r>
      <w:r>
        <w:rPr>
          <w:spacing w:val="-18"/>
          <w:w w:val="105"/>
        </w:rPr>
        <w:t> </w:t>
      </w:r>
      <w:r>
        <w:rPr>
          <w:w w:val="105"/>
        </w:rPr>
        <w:t>18</w:t>
      </w:r>
      <w:r>
        <w:rPr>
          <w:spacing w:val="-19"/>
          <w:w w:val="105"/>
        </w:rPr>
        <w:t> </w:t>
      </w:r>
      <w:r>
        <w:rPr>
          <w:w w:val="105"/>
        </w:rPr>
        <w:t>years</w:t>
      </w:r>
      <w:r>
        <w:rPr>
          <w:spacing w:val="-19"/>
          <w:w w:val="105"/>
        </w:rPr>
        <w:t> </w:t>
      </w:r>
      <w:r>
        <w:rPr>
          <w:w w:val="105"/>
        </w:rPr>
        <w:t>of</w:t>
      </w:r>
      <w:r>
        <w:rPr>
          <w:spacing w:val="-19"/>
          <w:w w:val="105"/>
        </w:rPr>
        <w:t> </w:t>
      </w:r>
      <w:r>
        <w:rPr>
          <w:w w:val="105"/>
        </w:rPr>
        <w:t>age,</w:t>
      </w:r>
      <w:r>
        <w:rPr>
          <w:spacing w:val="-19"/>
          <w:w w:val="105"/>
        </w:rPr>
        <w:t> </w:t>
      </w:r>
      <w:r>
        <w:rPr>
          <w:w w:val="105"/>
        </w:rPr>
        <w:t>have</w:t>
      </w:r>
      <w:r>
        <w:rPr>
          <w:spacing w:val="-19"/>
          <w:w w:val="105"/>
        </w:rPr>
        <w:t> </w:t>
      </w:r>
      <w:r>
        <w:rPr>
          <w:w w:val="105"/>
        </w:rPr>
        <w:t>read</w:t>
      </w:r>
      <w:r>
        <w:rPr>
          <w:spacing w:val="-22"/>
          <w:w w:val="105"/>
        </w:rPr>
        <w:t> </w:t>
      </w:r>
      <w:r>
        <w:rPr>
          <w:w w:val="105"/>
        </w:rPr>
        <w:t>this</w:t>
      </w:r>
      <w:r>
        <w:rPr>
          <w:spacing w:val="-19"/>
          <w:w w:val="105"/>
        </w:rPr>
        <w:t> </w:t>
      </w:r>
      <w:r>
        <w:rPr>
          <w:w w:val="105"/>
        </w:rPr>
        <w:t>consent</w:t>
      </w:r>
      <w:r>
        <w:rPr>
          <w:spacing w:val="-19"/>
          <w:w w:val="105"/>
        </w:rPr>
        <w:t> </w:t>
      </w:r>
      <w:r>
        <w:rPr>
          <w:w w:val="105"/>
        </w:rPr>
        <w:t>and</w:t>
      </w:r>
      <w:r>
        <w:rPr>
          <w:spacing w:val="-19"/>
          <w:w w:val="105"/>
        </w:rPr>
        <w:t> </w:t>
      </w:r>
      <w:r>
        <w:rPr>
          <w:w w:val="105"/>
        </w:rPr>
        <w:t>release,</w:t>
      </w:r>
      <w:r>
        <w:rPr>
          <w:spacing w:val="-8"/>
          <w:w w:val="105"/>
        </w:rPr>
        <w:t> </w:t>
      </w:r>
      <w:r>
        <w:rPr>
          <w:w w:val="105"/>
        </w:rPr>
        <w:t>and</w:t>
      </w:r>
      <w:r>
        <w:rPr>
          <w:spacing w:val="-24"/>
          <w:w w:val="105"/>
        </w:rPr>
        <w:t> </w:t>
      </w:r>
      <w:r>
        <w:rPr>
          <w:w w:val="105"/>
        </w:rPr>
        <w:t>fully</w:t>
      </w:r>
      <w:r>
        <w:rPr>
          <w:spacing w:val="-20"/>
          <w:w w:val="105"/>
        </w:rPr>
        <w:t> </w:t>
      </w:r>
      <w:r>
        <w:rPr>
          <w:w w:val="105"/>
        </w:rPr>
        <w:t>understand</w:t>
      </w:r>
      <w:r>
        <w:rPr>
          <w:spacing w:val="-24"/>
          <w:w w:val="105"/>
        </w:rPr>
        <w:t> </w:t>
      </w:r>
      <w:r>
        <w:rPr>
          <w:w w:val="105"/>
        </w:rPr>
        <w:t>its</w:t>
      </w:r>
      <w:r>
        <w:rPr>
          <w:spacing w:val="-22"/>
          <w:w w:val="105"/>
        </w:rPr>
        <w:t> </w:t>
      </w:r>
      <w:r>
        <w:rPr>
          <w:w w:val="105"/>
        </w:rPr>
        <w:t>contents.</w:t>
      </w:r>
      <w:r>
        <w:rPr>
          <w:w w:val="105"/>
          <w:u w:val="single"/>
        </w:rPr>
        <w:t> </w:t>
        <w:tab/>
      </w:r>
      <w:r>
        <w:rPr>
          <w:b/>
          <w:w w:val="105"/>
        </w:rPr>
        <w:t>Yes</w:t>
      </w:r>
      <w:r>
        <w:rPr>
          <w:b/>
          <w:w w:val="105"/>
          <w:u w:val="single"/>
        </w:rPr>
        <w:t> </w:t>
        <w:tab/>
      </w:r>
      <w:r>
        <w:rPr>
          <w:b/>
          <w:w w:val="105"/>
        </w:rPr>
        <w:t>No</w:t>
      </w:r>
    </w:p>
    <w:p>
      <w:pPr>
        <w:pStyle w:val="BodyText"/>
        <w:spacing w:before="144"/>
        <w:ind w:left="291"/>
      </w:pPr>
      <w:r>
        <w:rPr>
          <w:shd w:fill="FFFF00" w:color="auto" w:val="clear"/>
        </w:rPr>
        <w:t>Please attach and submit with this application a </w:t>
      </w:r>
      <w:r>
        <w:rPr>
          <w:b/>
          <w:shd w:fill="FFFF00" w:color="auto" w:val="clear"/>
        </w:rPr>
        <w:t>brief autobiography </w:t>
      </w:r>
      <w:r>
        <w:rPr>
          <w:shd w:fill="FFFF00" w:color="auto" w:val="clear"/>
        </w:rPr>
        <w:t>(250 words or less) describing your career goals and objectives, involvement in extracurricular activities, financial need, and any other pertinent information, and two letters of reference (at least one must be from an NAU staff or faculty member). Reference letters must be attached and submitted with the essay and application.</w:t>
      </w:r>
    </w:p>
    <w:p>
      <w:pPr>
        <w:pStyle w:val="BodyText"/>
        <w:spacing w:before="9"/>
        <w:ind w:left="0"/>
        <w:rPr>
          <w:sz w:val="27"/>
        </w:rPr>
      </w:pPr>
      <w:r>
        <w:rPr/>
        <w:pict>
          <v:line style="position:absolute;mso-position-horizontal-relative:page;mso-position-vertical-relative:paragraph;z-index:0;mso-wrap-distance-left:0;mso-wrap-distance-right:0" from="67.584pt,19.279955pt" to="301.604pt,19.279955pt" stroked="true" strokeweight=".72pt" strokecolor="#000000">
            <v:stroke dashstyle="solid"/>
            <w10:wrap type="topAndBottom"/>
          </v:line>
        </w:pict>
      </w:r>
      <w:r>
        <w:rPr/>
        <w:pict>
          <v:line style="position:absolute;mso-position-horizontal-relative:page;mso-position-vertical-relative:paragraph;z-index:1048;mso-wrap-distance-left:0;mso-wrap-distance-right:0" from="319.609985pt,19.279955pt" to="535.659985pt,19.279955pt" stroked="true" strokeweight=".72pt" strokecolor="#000000">
            <v:stroke dashstyle="solid"/>
            <w10:wrap type="topAndBottom"/>
          </v:line>
        </w:pict>
      </w:r>
    </w:p>
    <w:p>
      <w:pPr>
        <w:pStyle w:val="BodyText"/>
        <w:tabs>
          <w:tab w:pos="5692" w:val="left" w:leader="none"/>
        </w:tabs>
        <w:spacing w:line="238" w:lineRule="exact"/>
        <w:ind w:left="651"/>
      </w:pPr>
      <w:r>
        <w:rPr/>
        <w:t>Student's</w:t>
      </w:r>
      <w:r>
        <w:rPr>
          <w:spacing w:val="-5"/>
        </w:rPr>
        <w:t> </w:t>
      </w:r>
      <w:r>
        <w:rPr/>
        <w:t>Signature</w:t>
        <w:tab/>
        <w:t>Date</w:t>
      </w:r>
    </w:p>
    <w:p>
      <w:pPr>
        <w:pStyle w:val="Heading2"/>
        <w:tabs>
          <w:tab w:pos="1088" w:val="left" w:leader="none"/>
        </w:tabs>
        <w:ind w:left="651"/>
      </w:pPr>
      <w:r>
        <w:rPr>
          <w:w w:val="99"/>
          <w:u w:val="single"/>
        </w:rPr>
        <w:t> </w:t>
      </w:r>
      <w:r>
        <w:rPr>
          <w:u w:val="single"/>
        </w:rPr>
        <w:tab/>
      </w:r>
      <w:r>
        <w:rPr/>
        <w:t>My picture is attached (Optional. Has no bearing on scholarship</w:t>
      </w:r>
      <w:r>
        <w:rPr>
          <w:spacing w:val="-24"/>
        </w:rPr>
        <w:t> </w:t>
      </w:r>
      <w:r>
        <w:rPr/>
        <w:t>selection).</w:t>
      </w:r>
    </w:p>
    <w:sectPr>
      <w:pgSz w:w="12240" w:h="15840"/>
      <w:pgMar w:top="900" w:bottom="280" w:left="7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62" w:hanging="272"/>
      </w:pPr>
      <w:rPr>
        <w:rFonts w:hint="default" w:ascii="Symbol" w:hAnsi="Symbol" w:eastAsia="Symbol" w:cs="Symbol"/>
        <w:w w:val="99"/>
        <w:sz w:val="20"/>
        <w:szCs w:val="20"/>
      </w:rPr>
    </w:lvl>
    <w:lvl w:ilvl="1">
      <w:start w:val="0"/>
      <w:numFmt w:val="bullet"/>
      <w:lvlText w:val="•"/>
      <w:lvlJc w:val="left"/>
      <w:pPr>
        <w:ind w:left="1516" w:hanging="272"/>
      </w:pPr>
      <w:rPr>
        <w:rFonts w:hint="default"/>
      </w:rPr>
    </w:lvl>
    <w:lvl w:ilvl="2">
      <w:start w:val="0"/>
      <w:numFmt w:val="bullet"/>
      <w:lvlText w:val="•"/>
      <w:lvlJc w:val="left"/>
      <w:pPr>
        <w:ind w:left="2472" w:hanging="272"/>
      </w:pPr>
      <w:rPr>
        <w:rFonts w:hint="default"/>
      </w:rPr>
    </w:lvl>
    <w:lvl w:ilvl="3">
      <w:start w:val="0"/>
      <w:numFmt w:val="bullet"/>
      <w:lvlText w:val="•"/>
      <w:lvlJc w:val="left"/>
      <w:pPr>
        <w:ind w:left="3428" w:hanging="272"/>
      </w:pPr>
      <w:rPr>
        <w:rFonts w:hint="default"/>
      </w:rPr>
    </w:lvl>
    <w:lvl w:ilvl="4">
      <w:start w:val="0"/>
      <w:numFmt w:val="bullet"/>
      <w:lvlText w:val="•"/>
      <w:lvlJc w:val="left"/>
      <w:pPr>
        <w:ind w:left="4384" w:hanging="272"/>
      </w:pPr>
      <w:rPr>
        <w:rFonts w:hint="default"/>
      </w:rPr>
    </w:lvl>
    <w:lvl w:ilvl="5">
      <w:start w:val="0"/>
      <w:numFmt w:val="bullet"/>
      <w:lvlText w:val="•"/>
      <w:lvlJc w:val="left"/>
      <w:pPr>
        <w:ind w:left="5340" w:hanging="272"/>
      </w:pPr>
      <w:rPr>
        <w:rFonts w:hint="default"/>
      </w:rPr>
    </w:lvl>
    <w:lvl w:ilvl="6">
      <w:start w:val="0"/>
      <w:numFmt w:val="bullet"/>
      <w:lvlText w:val="•"/>
      <w:lvlJc w:val="left"/>
      <w:pPr>
        <w:ind w:left="6296" w:hanging="272"/>
      </w:pPr>
      <w:rPr>
        <w:rFonts w:hint="default"/>
      </w:rPr>
    </w:lvl>
    <w:lvl w:ilvl="7">
      <w:start w:val="0"/>
      <w:numFmt w:val="bullet"/>
      <w:lvlText w:val="•"/>
      <w:lvlJc w:val="left"/>
      <w:pPr>
        <w:ind w:left="7252" w:hanging="272"/>
      </w:pPr>
      <w:rPr>
        <w:rFonts w:hint="default"/>
      </w:rPr>
    </w:lvl>
    <w:lvl w:ilvl="8">
      <w:start w:val="0"/>
      <w:numFmt w:val="bullet"/>
      <w:lvlText w:val="•"/>
      <w:lvlJc w:val="left"/>
      <w:pPr>
        <w:ind w:left="8208" w:hanging="272"/>
      </w:pPr>
      <w:rPr>
        <w:rFonts w:hint="default"/>
      </w:rPr>
    </w:lvl>
  </w:abstractNum>
  <w:abstractNum w:abstractNumId="1">
    <w:multiLevelType w:val="hybridMultilevel"/>
    <w:lvl w:ilvl="0">
      <w:start w:val="1"/>
      <w:numFmt w:val="decimal"/>
      <w:lvlText w:val="%1."/>
      <w:lvlJc w:val="left"/>
      <w:pPr>
        <w:ind w:left="562" w:hanging="272"/>
        <w:jc w:val="left"/>
      </w:pPr>
      <w:rPr>
        <w:rFonts w:hint="default" w:ascii="Calibri" w:hAnsi="Calibri" w:eastAsia="Calibri" w:cs="Calibri"/>
        <w:b/>
        <w:bCs/>
        <w:spacing w:val="-1"/>
        <w:w w:val="99"/>
        <w:sz w:val="20"/>
        <w:szCs w:val="20"/>
      </w:rPr>
    </w:lvl>
    <w:lvl w:ilvl="1">
      <w:start w:val="0"/>
      <w:numFmt w:val="bullet"/>
      <w:lvlText w:val="•"/>
      <w:lvlJc w:val="left"/>
      <w:pPr>
        <w:ind w:left="1516" w:hanging="272"/>
      </w:pPr>
      <w:rPr>
        <w:rFonts w:hint="default"/>
      </w:rPr>
    </w:lvl>
    <w:lvl w:ilvl="2">
      <w:start w:val="0"/>
      <w:numFmt w:val="bullet"/>
      <w:lvlText w:val="•"/>
      <w:lvlJc w:val="left"/>
      <w:pPr>
        <w:ind w:left="2472" w:hanging="272"/>
      </w:pPr>
      <w:rPr>
        <w:rFonts w:hint="default"/>
      </w:rPr>
    </w:lvl>
    <w:lvl w:ilvl="3">
      <w:start w:val="0"/>
      <w:numFmt w:val="bullet"/>
      <w:lvlText w:val="•"/>
      <w:lvlJc w:val="left"/>
      <w:pPr>
        <w:ind w:left="3428" w:hanging="272"/>
      </w:pPr>
      <w:rPr>
        <w:rFonts w:hint="default"/>
      </w:rPr>
    </w:lvl>
    <w:lvl w:ilvl="4">
      <w:start w:val="0"/>
      <w:numFmt w:val="bullet"/>
      <w:lvlText w:val="•"/>
      <w:lvlJc w:val="left"/>
      <w:pPr>
        <w:ind w:left="4384" w:hanging="272"/>
      </w:pPr>
      <w:rPr>
        <w:rFonts w:hint="default"/>
      </w:rPr>
    </w:lvl>
    <w:lvl w:ilvl="5">
      <w:start w:val="0"/>
      <w:numFmt w:val="bullet"/>
      <w:lvlText w:val="•"/>
      <w:lvlJc w:val="left"/>
      <w:pPr>
        <w:ind w:left="5340" w:hanging="272"/>
      </w:pPr>
      <w:rPr>
        <w:rFonts w:hint="default"/>
      </w:rPr>
    </w:lvl>
    <w:lvl w:ilvl="6">
      <w:start w:val="0"/>
      <w:numFmt w:val="bullet"/>
      <w:lvlText w:val="•"/>
      <w:lvlJc w:val="left"/>
      <w:pPr>
        <w:ind w:left="6296" w:hanging="272"/>
      </w:pPr>
      <w:rPr>
        <w:rFonts w:hint="default"/>
      </w:rPr>
    </w:lvl>
    <w:lvl w:ilvl="7">
      <w:start w:val="0"/>
      <w:numFmt w:val="bullet"/>
      <w:lvlText w:val="•"/>
      <w:lvlJc w:val="left"/>
      <w:pPr>
        <w:ind w:left="7252" w:hanging="272"/>
      </w:pPr>
      <w:rPr>
        <w:rFonts w:hint="default"/>
      </w:rPr>
    </w:lvl>
    <w:lvl w:ilvl="8">
      <w:start w:val="0"/>
      <w:numFmt w:val="bullet"/>
      <w:lvlText w:val="•"/>
      <w:lvlJc w:val="left"/>
      <w:pPr>
        <w:ind w:left="8208" w:hanging="272"/>
      </w:pPr>
      <w:rPr>
        <w:rFonts w:hint="default"/>
      </w:rPr>
    </w:lvl>
  </w:abstractNum>
  <w:abstractNum w:abstractNumId="0">
    <w:multiLevelType w:val="hybridMultilevel"/>
    <w:lvl w:ilvl="0">
      <w:start w:val="1"/>
      <w:numFmt w:val="decimal"/>
      <w:lvlText w:val="%1."/>
      <w:lvlJc w:val="left"/>
      <w:pPr>
        <w:ind w:left="932" w:hanging="360"/>
        <w:jc w:val="left"/>
      </w:pPr>
      <w:rPr>
        <w:rFonts w:hint="default" w:ascii="Calibri" w:hAnsi="Calibri" w:eastAsia="Calibri" w:cs="Calibri"/>
        <w:b/>
        <w:bCs/>
        <w:spacing w:val="-1"/>
        <w:w w:val="99"/>
        <w:sz w:val="20"/>
        <w:szCs w:val="20"/>
      </w:rPr>
    </w:lvl>
    <w:lvl w:ilvl="1">
      <w:start w:val="0"/>
      <w:numFmt w:val="bullet"/>
      <w:lvlText w:val="•"/>
      <w:lvlJc w:val="left"/>
      <w:pPr>
        <w:ind w:left="1858" w:hanging="360"/>
      </w:pPr>
      <w:rPr>
        <w:rFonts w:hint="default"/>
      </w:rPr>
    </w:lvl>
    <w:lvl w:ilvl="2">
      <w:start w:val="0"/>
      <w:numFmt w:val="bullet"/>
      <w:lvlText w:val="•"/>
      <w:lvlJc w:val="left"/>
      <w:pPr>
        <w:ind w:left="2776" w:hanging="360"/>
      </w:pPr>
      <w:rPr>
        <w:rFonts w:hint="default"/>
      </w:rPr>
    </w:lvl>
    <w:lvl w:ilvl="3">
      <w:start w:val="0"/>
      <w:numFmt w:val="bullet"/>
      <w:lvlText w:val="•"/>
      <w:lvlJc w:val="left"/>
      <w:pPr>
        <w:ind w:left="3694" w:hanging="360"/>
      </w:pPr>
      <w:rPr>
        <w:rFonts w:hint="default"/>
      </w:rPr>
    </w:lvl>
    <w:lvl w:ilvl="4">
      <w:start w:val="0"/>
      <w:numFmt w:val="bullet"/>
      <w:lvlText w:val="•"/>
      <w:lvlJc w:val="left"/>
      <w:pPr>
        <w:ind w:left="4612"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48"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28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562"/>
    </w:pPr>
    <w:rPr>
      <w:rFonts w:ascii="Calibri" w:hAnsi="Calibri" w:eastAsia="Calibri" w:cs="Calibri"/>
      <w:sz w:val="20"/>
      <w:szCs w:val="20"/>
    </w:rPr>
  </w:style>
  <w:style w:styleId="Heading1" w:type="paragraph">
    <w:name w:val="Heading 1"/>
    <w:basedOn w:val="Normal"/>
    <w:uiPriority w:val="1"/>
    <w:qFormat/>
    <w:pPr>
      <w:ind w:left="111"/>
      <w:outlineLvl w:val="1"/>
    </w:pPr>
    <w:rPr>
      <w:rFonts w:ascii="Calibri" w:hAnsi="Calibri" w:eastAsia="Calibri" w:cs="Calibri"/>
      <w:b/>
      <w:bCs/>
      <w:sz w:val="22"/>
      <w:szCs w:val="22"/>
      <w:u w:val="single" w:color="000000"/>
    </w:rPr>
  </w:style>
  <w:style w:styleId="Heading2" w:type="paragraph">
    <w:name w:val="Heading 2"/>
    <w:basedOn w:val="Normal"/>
    <w:uiPriority w:val="1"/>
    <w:qFormat/>
    <w:pPr>
      <w:ind w:left="111"/>
      <w:outlineLvl w:val="2"/>
    </w:pPr>
    <w:rPr>
      <w:rFonts w:ascii="Calibri" w:hAnsi="Calibri" w:eastAsia="Calibri" w:cs="Calibri"/>
      <w:b/>
      <w:bCs/>
      <w:sz w:val="20"/>
      <w:szCs w:val="20"/>
    </w:rPr>
  </w:style>
  <w:style w:styleId="ListParagraph" w:type="paragraph">
    <w:name w:val="List Paragraph"/>
    <w:basedOn w:val="Normal"/>
    <w:uiPriority w:val="1"/>
    <w:qFormat/>
    <w:pPr>
      <w:ind w:left="562" w:hanging="27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aufoundation.org/scholarships" TargetMode="External"/><Relationship Id="rId7" Type="http://schemas.openxmlformats.org/officeDocument/2006/relationships/hyperlink" Target="mailto:foundation@national.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Adminissions 2</dc:creator>
  <dc:title>NAU FOUNDATION</dc:title>
  <dcterms:created xsi:type="dcterms:W3CDTF">2020-06-03T10:39:36Z</dcterms:created>
  <dcterms:modified xsi:type="dcterms:W3CDTF">2020-06-03T10:39:36Z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2016</vt:lpwstr>
  </property>
  <property fmtid="{D5CDD505-2E9C-101B-9397-08002B2CF9AE}" pid="4" name="LastSaved">
    <vt:filetime>2020-06-03T00:00:00Z</vt:filetime>
  </property>
</Properties>
</file>